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0FEA" w14:textId="3F40E29F"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D3F09">
        <w:rPr>
          <w:rFonts w:eastAsia="Times New Roman" w:cs="Arial"/>
          <w:b/>
          <w:bCs/>
          <w:sz w:val="36"/>
          <w:szCs w:val="36"/>
        </w:rPr>
        <w:t xml:space="preserve">Self-Review </w:t>
      </w:r>
      <w:r w:rsidR="001768CD">
        <w:rPr>
          <w:rFonts w:eastAsia="Times New Roman" w:cs="Arial"/>
          <w:b/>
          <w:bCs/>
          <w:sz w:val="36"/>
          <w:szCs w:val="36"/>
        </w:rPr>
        <w:t>Policy</w:t>
      </w:r>
    </w:p>
    <w:p w14:paraId="5F029596" w14:textId="261C09E6" w:rsidR="00780BBA" w:rsidRPr="00780BBA" w:rsidRDefault="00C37AA1" w:rsidP="00780BBA">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01317556" w14:textId="2A3E523D" w:rsidR="00780BBA" w:rsidRPr="00780BBA" w:rsidRDefault="00780BBA" w:rsidP="00780BBA">
      <w:pPr>
        <w:jc w:val="both"/>
        <w:rPr>
          <w:rFonts w:eastAsia="Calibri" w:cs="Arial"/>
        </w:rPr>
      </w:pPr>
      <w:r w:rsidRPr="00780BBA">
        <w:rPr>
          <w:rFonts w:eastAsia="Calibri" w:cs="Arial"/>
        </w:rPr>
        <w:t xml:space="preserve">To outline and provide systems for Country </w:t>
      </w:r>
      <w:proofErr w:type="spellStart"/>
      <w:r w:rsidRPr="00780BBA">
        <w:rPr>
          <w:rFonts w:eastAsia="Calibri" w:cs="Arial"/>
        </w:rPr>
        <w:t>Kidz's</w:t>
      </w:r>
      <w:proofErr w:type="spellEnd"/>
      <w:r w:rsidRPr="00780BBA">
        <w:rPr>
          <w:rFonts w:eastAsia="Calibri" w:cs="Arial"/>
        </w:rPr>
        <w:t xml:space="preserve"> approach to continuous improvement in excellence through self-review and internal evaluation, in alignment with the New Zealand Licensing Criteria for Early Childhood Education (ECE) Services and Education Regulations (2008), the Statement for National Education and Learning Priorities (NELP) </w:t>
      </w:r>
      <w:r>
        <w:rPr>
          <w:rFonts w:eastAsia="Calibri" w:cs="Arial"/>
        </w:rPr>
        <w:t>(</w:t>
      </w:r>
      <w:r w:rsidRPr="00780BBA">
        <w:rPr>
          <w:rFonts w:eastAsia="Calibri" w:cs="Arial"/>
        </w:rPr>
        <w:t>2020</w:t>
      </w:r>
      <w:r>
        <w:rPr>
          <w:rFonts w:eastAsia="Calibri" w:cs="Arial"/>
        </w:rPr>
        <w:t>)</w:t>
      </w:r>
      <w:r w:rsidRPr="00780BBA">
        <w:rPr>
          <w:rFonts w:eastAsia="Calibri" w:cs="Arial"/>
        </w:rPr>
        <w:t>, and honour</w:t>
      </w:r>
      <w:r>
        <w:rPr>
          <w:rFonts w:eastAsia="Calibri" w:cs="Arial"/>
        </w:rPr>
        <w:t>ing</w:t>
      </w:r>
      <w:r w:rsidRPr="00780BBA">
        <w:rPr>
          <w:rFonts w:eastAsia="Calibri" w:cs="Arial"/>
        </w:rPr>
        <w:t xml:space="preserve"> Te </w:t>
      </w:r>
      <w:proofErr w:type="spellStart"/>
      <w:r w:rsidRPr="00780BBA">
        <w:rPr>
          <w:rFonts w:eastAsia="Calibri" w:cs="Arial"/>
        </w:rPr>
        <w:t>Tiriti</w:t>
      </w:r>
      <w:proofErr w:type="spellEnd"/>
      <w:r w:rsidRPr="00780BBA">
        <w:rPr>
          <w:rFonts w:eastAsia="Calibri" w:cs="Arial"/>
        </w:rPr>
        <w:t xml:space="preserve"> o Waitangi.</w:t>
      </w:r>
    </w:p>
    <w:p w14:paraId="616F0F8D" w14:textId="77777777" w:rsidR="00780BBA" w:rsidRPr="00780BBA" w:rsidRDefault="00780BBA" w:rsidP="00780BBA">
      <w:pPr>
        <w:jc w:val="both"/>
        <w:rPr>
          <w:rFonts w:eastAsia="Calibri" w:cs="Arial"/>
        </w:rPr>
      </w:pPr>
    </w:p>
    <w:p w14:paraId="7CB46D9C" w14:textId="6D712213" w:rsidR="00780BBA" w:rsidRPr="00780BBA" w:rsidRDefault="00780BBA" w:rsidP="00780BBA">
      <w:pPr>
        <w:jc w:val="both"/>
        <w:rPr>
          <w:rFonts w:eastAsia="Calibri" w:cs="Arial"/>
          <w:b/>
          <w:bCs/>
          <w:sz w:val="28"/>
          <w:szCs w:val="28"/>
        </w:rPr>
      </w:pPr>
      <w:r w:rsidRPr="00780BBA">
        <w:rPr>
          <w:rFonts w:eastAsia="Calibri" w:cs="Arial"/>
          <w:b/>
          <w:bCs/>
          <w:sz w:val="28"/>
          <w:szCs w:val="28"/>
        </w:rPr>
        <w:t>Objective</w:t>
      </w:r>
    </w:p>
    <w:p w14:paraId="4EC21861" w14:textId="77777777" w:rsidR="00780BBA" w:rsidRPr="00780BBA" w:rsidRDefault="00780BBA" w:rsidP="00780BBA">
      <w:pPr>
        <w:jc w:val="both"/>
        <w:rPr>
          <w:rFonts w:eastAsia="Calibri" w:cs="Arial"/>
        </w:rPr>
      </w:pPr>
      <w:r w:rsidRPr="00780BBA">
        <w:rPr>
          <w:rFonts w:eastAsia="Calibri" w:cs="Arial"/>
        </w:rPr>
        <w:t>Country Kidz is committed to continuous quality improvement in all aspects. We acknowledge there are always areas we wish to improve on to ensure our best is continuing to get better. This is a permanent process and one that involves kaiako, whānau, our committee, and key third-party stakeholders. Our quality improvements help us provide the best possible learning and development experience for our enrolled tamariki, kaiako, comply with government requirements, meet whānau expectations, and achieve our strategic goals.</w:t>
      </w:r>
    </w:p>
    <w:p w14:paraId="072E29D8" w14:textId="77777777" w:rsidR="00780BBA" w:rsidRPr="00780BBA" w:rsidRDefault="00780BBA" w:rsidP="00780BBA">
      <w:pPr>
        <w:jc w:val="both"/>
        <w:rPr>
          <w:rFonts w:eastAsia="Calibri" w:cs="Arial"/>
        </w:rPr>
      </w:pPr>
    </w:p>
    <w:p w14:paraId="1107E677" w14:textId="3DA041D0" w:rsidR="00780BBA" w:rsidRPr="00780BBA" w:rsidRDefault="00780BBA" w:rsidP="00780BBA">
      <w:pPr>
        <w:jc w:val="both"/>
        <w:rPr>
          <w:rFonts w:eastAsia="Calibri" w:cs="Arial"/>
          <w:b/>
          <w:bCs/>
          <w:sz w:val="28"/>
          <w:szCs w:val="28"/>
        </w:rPr>
      </w:pPr>
      <w:r w:rsidRPr="00780BBA">
        <w:rPr>
          <w:rFonts w:eastAsia="Calibri" w:cs="Arial"/>
          <w:b/>
          <w:bCs/>
          <w:sz w:val="28"/>
          <w:szCs w:val="28"/>
        </w:rPr>
        <w:t>Policy</w:t>
      </w:r>
    </w:p>
    <w:p w14:paraId="4A711AEF" w14:textId="0E455B8F" w:rsidR="00780BBA" w:rsidRPr="00780BBA" w:rsidRDefault="00780BBA" w:rsidP="00780BBA">
      <w:pPr>
        <w:jc w:val="both"/>
        <w:rPr>
          <w:rFonts w:eastAsia="Calibri" w:cs="Arial"/>
        </w:rPr>
      </w:pPr>
      <w:r w:rsidRPr="00780BBA">
        <w:rPr>
          <w:rFonts w:eastAsia="Calibri" w:cs="Arial"/>
        </w:rPr>
        <w:t xml:space="preserve">Country </w:t>
      </w:r>
      <w:proofErr w:type="spellStart"/>
      <w:r w:rsidRPr="00780BBA">
        <w:rPr>
          <w:rFonts w:eastAsia="Calibri" w:cs="Arial"/>
        </w:rPr>
        <w:t>Kidz’s</w:t>
      </w:r>
      <w:proofErr w:type="spellEnd"/>
      <w:r w:rsidRPr="00780BBA">
        <w:rPr>
          <w:rFonts w:eastAsia="Calibri" w:cs="Arial"/>
        </w:rPr>
        <w:t xml:space="preserve"> philosophy is influenced by our commitment to quality improvement. Our quality improvement practices are reflective of our strategic values, vision, and philosophy. Our continual focus is on how we can improve our service and the learning and development outcomes of our tamariki. Kaiako involvement and input into our quality improvement practices is recogni</w:t>
      </w:r>
      <w:r>
        <w:rPr>
          <w:rFonts w:eastAsia="Calibri" w:cs="Arial"/>
        </w:rPr>
        <w:t>s</w:t>
      </w:r>
      <w:r w:rsidRPr="00780BBA">
        <w:rPr>
          <w:rFonts w:eastAsia="Calibri" w:cs="Arial"/>
        </w:rPr>
        <w:t>ed and valued.</w:t>
      </w:r>
    </w:p>
    <w:p w14:paraId="113A12F7" w14:textId="77777777" w:rsidR="00780BBA" w:rsidRPr="00780BBA" w:rsidRDefault="00780BBA" w:rsidP="00780BBA">
      <w:pPr>
        <w:jc w:val="both"/>
        <w:rPr>
          <w:rFonts w:eastAsia="Calibri" w:cs="Arial"/>
        </w:rPr>
      </w:pPr>
      <w:r w:rsidRPr="00780BBA">
        <w:rPr>
          <w:rFonts w:eastAsia="Calibri" w:cs="Arial"/>
        </w:rPr>
        <w:t xml:space="preserve">Whānau are given the opportunity to have input into our quality improvement practices through discussion, surveys, and other forms of communication. Their views are captured and </w:t>
      </w:r>
      <w:proofErr w:type="gramStart"/>
      <w:r w:rsidRPr="00780BBA">
        <w:rPr>
          <w:rFonts w:eastAsia="Calibri" w:cs="Arial"/>
        </w:rPr>
        <w:t>taken into account</w:t>
      </w:r>
      <w:proofErr w:type="gramEnd"/>
      <w:r w:rsidRPr="00780BBA">
        <w:rPr>
          <w:rFonts w:eastAsia="Calibri" w:cs="Arial"/>
        </w:rPr>
        <w:t xml:space="preserve"> by our team as we seek to discuss, identify improvement opportunities, and implement actions. Tamariki and whānau satisfaction with Country Kidz </w:t>
      </w:r>
      <w:proofErr w:type="gramStart"/>
      <w:r w:rsidRPr="00780BBA">
        <w:rPr>
          <w:rFonts w:eastAsia="Calibri" w:cs="Arial"/>
        </w:rPr>
        <w:t>improves</w:t>
      </w:r>
      <w:proofErr w:type="gramEnd"/>
      <w:r w:rsidRPr="00780BBA">
        <w:rPr>
          <w:rFonts w:eastAsia="Calibri" w:cs="Arial"/>
        </w:rPr>
        <w:t xml:space="preserve"> as a result of the increased quality and our improvement focus.</w:t>
      </w:r>
    </w:p>
    <w:p w14:paraId="7BF63584" w14:textId="77777777" w:rsidR="00780BBA" w:rsidRPr="00780BBA" w:rsidRDefault="00780BBA" w:rsidP="00780BBA">
      <w:pPr>
        <w:jc w:val="both"/>
        <w:rPr>
          <w:rFonts w:eastAsia="Calibri" w:cs="Arial"/>
        </w:rPr>
      </w:pPr>
    </w:p>
    <w:p w14:paraId="74F459B1" w14:textId="22FCF236" w:rsidR="00780BBA" w:rsidRPr="00780BBA" w:rsidRDefault="00780BBA" w:rsidP="00780BBA">
      <w:pPr>
        <w:jc w:val="both"/>
        <w:rPr>
          <w:rFonts w:eastAsia="Calibri" w:cs="Arial"/>
          <w:b/>
          <w:bCs/>
        </w:rPr>
      </w:pPr>
      <w:r w:rsidRPr="00780BBA">
        <w:rPr>
          <w:rFonts w:eastAsia="Calibri" w:cs="Arial"/>
          <w:b/>
          <w:bCs/>
        </w:rPr>
        <w:t>Governance and Leadership</w:t>
      </w:r>
    </w:p>
    <w:p w14:paraId="5D21C9BE" w14:textId="77777777" w:rsidR="00780BBA" w:rsidRPr="00780BBA" w:rsidRDefault="00780BBA" w:rsidP="00780BBA">
      <w:pPr>
        <w:jc w:val="both"/>
        <w:rPr>
          <w:rFonts w:eastAsia="Calibri" w:cs="Arial"/>
        </w:rPr>
      </w:pPr>
      <w:r w:rsidRPr="00780BBA">
        <w:rPr>
          <w:rFonts w:eastAsia="Calibri" w:cs="Arial"/>
        </w:rPr>
        <w:t>Our commitment to quality improvement is led by our Country Kidz Committee and management team and is a key element of our service design. We acknowledge Country Kidz is always a work in progress.</w:t>
      </w:r>
    </w:p>
    <w:p w14:paraId="74457455" w14:textId="77777777" w:rsidR="00780BBA" w:rsidRPr="00780BBA" w:rsidRDefault="00780BBA" w:rsidP="00780BBA">
      <w:pPr>
        <w:jc w:val="both"/>
        <w:rPr>
          <w:rFonts w:eastAsia="Calibri" w:cs="Arial"/>
        </w:rPr>
      </w:pPr>
    </w:p>
    <w:p w14:paraId="618CE0FE" w14:textId="384DFD58" w:rsidR="00780BBA" w:rsidRPr="00780BBA" w:rsidRDefault="00780BBA" w:rsidP="00780BBA">
      <w:pPr>
        <w:jc w:val="both"/>
        <w:rPr>
          <w:rFonts w:eastAsia="Calibri" w:cs="Arial"/>
        </w:rPr>
      </w:pPr>
      <w:r w:rsidRPr="00780BBA">
        <w:rPr>
          <w:rFonts w:eastAsia="Calibri" w:cs="Arial"/>
          <w:b/>
          <w:bCs/>
        </w:rPr>
        <w:t>Strategy</w:t>
      </w:r>
    </w:p>
    <w:p w14:paraId="74A067B5" w14:textId="77777777" w:rsidR="00780BBA" w:rsidRPr="00780BBA" w:rsidRDefault="00780BBA" w:rsidP="00780BBA">
      <w:pPr>
        <w:jc w:val="both"/>
        <w:rPr>
          <w:rFonts w:eastAsia="Calibri" w:cs="Arial"/>
        </w:rPr>
      </w:pPr>
      <w:r w:rsidRPr="00780BBA">
        <w:rPr>
          <w:rFonts w:eastAsia="Calibri" w:cs="Arial"/>
        </w:rPr>
        <w:t>Our quality improvement and aim for excellence inform our strategic plan and influence our strategic goals in alignment with the National Education and Learning Priorities (NELP).</w:t>
      </w:r>
    </w:p>
    <w:p w14:paraId="48B77920" w14:textId="77777777" w:rsidR="00780BBA" w:rsidRPr="00780BBA" w:rsidRDefault="00780BBA" w:rsidP="00780BBA">
      <w:pPr>
        <w:jc w:val="both"/>
        <w:rPr>
          <w:rFonts w:eastAsia="Calibri" w:cs="Arial"/>
        </w:rPr>
      </w:pPr>
    </w:p>
    <w:p w14:paraId="41AE8988" w14:textId="4407968B" w:rsidR="00780BBA" w:rsidRPr="00780BBA" w:rsidRDefault="00780BBA" w:rsidP="00780BBA">
      <w:pPr>
        <w:jc w:val="both"/>
        <w:rPr>
          <w:rFonts w:eastAsia="Calibri" w:cs="Arial"/>
          <w:b/>
          <w:bCs/>
        </w:rPr>
      </w:pPr>
      <w:r w:rsidRPr="00780BBA">
        <w:rPr>
          <w:rFonts w:eastAsia="Calibri" w:cs="Arial"/>
          <w:b/>
          <w:bCs/>
        </w:rPr>
        <w:t>Whānau and Wider Community</w:t>
      </w:r>
    </w:p>
    <w:p w14:paraId="07953405" w14:textId="1A96F7D3" w:rsidR="00780BBA" w:rsidRPr="00780BBA" w:rsidRDefault="00780BBA" w:rsidP="00780BBA">
      <w:pPr>
        <w:jc w:val="both"/>
        <w:rPr>
          <w:rFonts w:eastAsia="Calibri" w:cs="Arial"/>
        </w:rPr>
      </w:pPr>
      <w:r w:rsidRPr="00780BBA">
        <w:rPr>
          <w:rFonts w:eastAsia="Calibri" w:cs="Arial"/>
        </w:rPr>
        <w:t xml:space="preserve">The voice of our parents, whānau, and our wider community informs our quality improvement </w:t>
      </w:r>
      <w:r>
        <w:rPr>
          <w:rFonts w:eastAsia="Calibri" w:cs="Arial"/>
        </w:rPr>
        <w:t>opportunities</w:t>
      </w:r>
      <w:r w:rsidRPr="00780BBA">
        <w:rPr>
          <w:rFonts w:eastAsia="Calibri" w:cs="Arial"/>
        </w:rPr>
        <w:t xml:space="preserve"> and reflects their expectations of Country Kidz and what we deliver in terms of early childhood education. We respect the mana whenua of Country Kidz and honour our obligations under Te </w:t>
      </w:r>
      <w:proofErr w:type="spellStart"/>
      <w:r w:rsidRPr="00780BBA">
        <w:rPr>
          <w:rFonts w:eastAsia="Calibri" w:cs="Arial"/>
        </w:rPr>
        <w:t>Tiriti</w:t>
      </w:r>
      <w:proofErr w:type="spellEnd"/>
      <w:r w:rsidRPr="00780BBA">
        <w:rPr>
          <w:rFonts w:eastAsia="Calibri" w:cs="Arial"/>
        </w:rPr>
        <w:t xml:space="preserve"> o Waitangi.</w:t>
      </w:r>
    </w:p>
    <w:p w14:paraId="01F96A1A" w14:textId="77777777" w:rsidR="00780BBA" w:rsidRPr="00780BBA" w:rsidRDefault="00780BBA" w:rsidP="00780BBA">
      <w:pPr>
        <w:jc w:val="both"/>
        <w:rPr>
          <w:rFonts w:eastAsia="Calibri" w:cs="Arial"/>
        </w:rPr>
      </w:pPr>
    </w:p>
    <w:p w14:paraId="58682975" w14:textId="46F27148" w:rsidR="00780BBA" w:rsidRPr="00780BBA" w:rsidRDefault="00780BBA" w:rsidP="00780BBA">
      <w:pPr>
        <w:jc w:val="both"/>
        <w:rPr>
          <w:rFonts w:eastAsia="Calibri" w:cs="Arial"/>
          <w:b/>
          <w:bCs/>
        </w:rPr>
      </w:pPr>
      <w:r w:rsidRPr="00780BBA">
        <w:rPr>
          <w:rFonts w:eastAsia="Calibri" w:cs="Arial"/>
          <w:b/>
          <w:bCs/>
        </w:rPr>
        <w:lastRenderedPageBreak/>
        <w:t>Kaiako</w:t>
      </w:r>
    </w:p>
    <w:p w14:paraId="5EE241F6" w14:textId="77777777" w:rsidR="00780BBA" w:rsidRPr="00780BBA" w:rsidRDefault="00780BBA" w:rsidP="00780BBA">
      <w:pPr>
        <w:jc w:val="both"/>
        <w:rPr>
          <w:rFonts w:eastAsia="Calibri" w:cs="Arial"/>
        </w:rPr>
      </w:pPr>
      <w:r w:rsidRPr="00780BBA">
        <w:rPr>
          <w:rFonts w:eastAsia="Calibri" w:cs="Arial"/>
        </w:rPr>
        <w:t>Kaiako are supported and committed to our continuous quality improvement approach, from recruitment and induction through to and including their daily activities, their personal performance objectives, those of their colleagues, and by the pathway of their professional development.</w:t>
      </w:r>
    </w:p>
    <w:p w14:paraId="290961D8" w14:textId="77777777" w:rsidR="00780BBA" w:rsidRPr="00780BBA" w:rsidRDefault="00780BBA" w:rsidP="00780BBA">
      <w:pPr>
        <w:jc w:val="both"/>
        <w:rPr>
          <w:rFonts w:eastAsia="Calibri" w:cs="Arial"/>
        </w:rPr>
      </w:pPr>
    </w:p>
    <w:p w14:paraId="67FB6F63" w14:textId="6B84FF4A" w:rsidR="00780BBA" w:rsidRPr="00780BBA" w:rsidRDefault="00780BBA" w:rsidP="00780BBA">
      <w:pPr>
        <w:jc w:val="both"/>
        <w:rPr>
          <w:rFonts w:eastAsia="Calibri" w:cs="Arial"/>
          <w:b/>
          <w:bCs/>
        </w:rPr>
      </w:pPr>
      <w:r w:rsidRPr="00780BBA">
        <w:rPr>
          <w:rFonts w:eastAsia="Calibri" w:cs="Arial"/>
          <w:b/>
          <w:bCs/>
        </w:rPr>
        <w:t>Learning and Learning Outcomes</w:t>
      </w:r>
    </w:p>
    <w:p w14:paraId="29154D8A" w14:textId="451B167A" w:rsidR="00780BBA" w:rsidRPr="00780BBA" w:rsidRDefault="00780BBA" w:rsidP="00780BBA">
      <w:pPr>
        <w:jc w:val="both"/>
        <w:rPr>
          <w:rFonts w:eastAsia="Calibri" w:cs="Arial"/>
        </w:rPr>
      </w:pPr>
      <w:r w:rsidRPr="00780BBA">
        <w:rPr>
          <w:rFonts w:eastAsia="Calibri" w:cs="Arial"/>
        </w:rPr>
        <w:t xml:space="preserve">Tamariki enrolled at Country Kidz are the recipients of our early learning environment. The design of our learning and development, our nurturing and care, and the manner of its delivery are detailed in our localised curriculum programme and regularly influenced by our quality improvement </w:t>
      </w:r>
      <w:r w:rsidR="005B18D8">
        <w:rPr>
          <w:rFonts w:eastAsia="Calibri" w:cs="Arial"/>
        </w:rPr>
        <w:t>through our annual management planning</w:t>
      </w:r>
      <w:r w:rsidRPr="00780BBA">
        <w:rPr>
          <w:rFonts w:eastAsia="Calibri" w:cs="Arial"/>
        </w:rPr>
        <w:t>.</w:t>
      </w:r>
    </w:p>
    <w:p w14:paraId="314C7E20" w14:textId="77777777" w:rsidR="00780BBA" w:rsidRPr="00780BBA" w:rsidRDefault="00780BBA" w:rsidP="00780BBA">
      <w:pPr>
        <w:jc w:val="both"/>
        <w:rPr>
          <w:rFonts w:eastAsia="Calibri" w:cs="Arial"/>
        </w:rPr>
      </w:pPr>
    </w:p>
    <w:p w14:paraId="5E8F670B" w14:textId="53832879" w:rsidR="00780BBA" w:rsidRPr="00780BBA" w:rsidRDefault="00780BBA" w:rsidP="00780BBA">
      <w:pPr>
        <w:jc w:val="both"/>
        <w:rPr>
          <w:rFonts w:eastAsia="Calibri" w:cs="Arial"/>
          <w:b/>
          <w:bCs/>
        </w:rPr>
      </w:pPr>
      <w:r w:rsidRPr="00780BBA">
        <w:rPr>
          <w:rFonts w:eastAsia="Calibri" w:cs="Arial"/>
          <w:b/>
          <w:bCs/>
        </w:rPr>
        <w:t>Operations</w:t>
      </w:r>
    </w:p>
    <w:p w14:paraId="0D5560C3" w14:textId="77777777" w:rsidR="00780BBA" w:rsidRPr="00780BBA" w:rsidRDefault="00780BBA" w:rsidP="00780BBA">
      <w:pPr>
        <w:jc w:val="both"/>
        <w:rPr>
          <w:rFonts w:eastAsia="Calibri" w:cs="Arial"/>
        </w:rPr>
      </w:pPr>
      <w:r w:rsidRPr="00780BBA">
        <w:rPr>
          <w:rFonts w:eastAsia="Calibri" w:cs="Arial"/>
        </w:rPr>
        <w:t>We operate as a team to determine learning and curriculum requirements, operational policies, and procedures and other Country Kidz processes, and review these as a team with the consult of whānau regarding changes. Key operational policies and procedures are documented, and all operational policies and procedures are reviewed annually as part of our annual management plan. The review process includes assessing the extent to which they continue to meet our needs, are used as living documents, and reflect the required efficiencies and quality we demand of our Country Kidz learning environment. Through our monitoring of key activities and review practices, we identify further opportunities for improvement and plan actions as a team, encouraging creativity and innovation as part of this process.</w:t>
      </w:r>
    </w:p>
    <w:p w14:paraId="52F64914" w14:textId="77777777" w:rsidR="00780BBA" w:rsidRPr="00780BBA" w:rsidRDefault="00780BBA" w:rsidP="00780BBA">
      <w:pPr>
        <w:jc w:val="both"/>
        <w:rPr>
          <w:rFonts w:eastAsia="Calibri" w:cs="Arial"/>
        </w:rPr>
      </w:pPr>
      <w:r w:rsidRPr="00780BBA">
        <w:rPr>
          <w:rFonts w:eastAsia="Calibri" w:cs="Arial"/>
        </w:rPr>
        <w:t>We accept that every decision made at Country Kidz has a financial implication and are mindful of our budget, our charity status, and the limitations of funding available, but we do not allow these financial constraints to become the total focus of our attention.</w:t>
      </w:r>
    </w:p>
    <w:p w14:paraId="3A2FEDC1" w14:textId="77777777" w:rsidR="00780BBA" w:rsidRPr="00780BBA" w:rsidRDefault="00780BBA" w:rsidP="00780BBA">
      <w:pPr>
        <w:jc w:val="both"/>
        <w:rPr>
          <w:rFonts w:eastAsia="Calibri" w:cs="Arial"/>
        </w:rPr>
      </w:pPr>
      <w:r w:rsidRPr="00780BBA">
        <w:rPr>
          <w:rFonts w:eastAsia="Calibri" w:cs="Arial"/>
        </w:rPr>
        <w:t>We maintain a strong focus on health and safety of kaiako, tamariki, and visitors to Country Kidz. We have a range of health and safety policies and procedures that are reviewed on a regular basis and that comply with Ministry of Education, WorkSafe New Zealand, and other compliance requirements.</w:t>
      </w:r>
    </w:p>
    <w:p w14:paraId="5BC0DCB4" w14:textId="77777777" w:rsidR="00780BBA" w:rsidRPr="00780BBA" w:rsidRDefault="00780BBA" w:rsidP="00780BBA">
      <w:pPr>
        <w:jc w:val="both"/>
        <w:rPr>
          <w:rFonts w:eastAsia="Calibri" w:cs="Arial"/>
        </w:rPr>
      </w:pPr>
    </w:p>
    <w:p w14:paraId="74A955BB" w14:textId="4CD54826" w:rsidR="00780BBA" w:rsidRPr="00780BBA" w:rsidRDefault="00780BBA" w:rsidP="00780BBA">
      <w:pPr>
        <w:jc w:val="both"/>
        <w:rPr>
          <w:rFonts w:eastAsia="Calibri" w:cs="Arial"/>
          <w:b/>
          <w:bCs/>
        </w:rPr>
      </w:pPr>
      <w:r w:rsidRPr="00780BBA">
        <w:rPr>
          <w:rFonts w:eastAsia="Calibri" w:cs="Arial"/>
          <w:b/>
          <w:bCs/>
        </w:rPr>
        <w:t>Information and What We Do with It</w:t>
      </w:r>
    </w:p>
    <w:p w14:paraId="1F4AD049" w14:textId="42159DDE" w:rsidR="00780BBA" w:rsidRPr="00780BBA" w:rsidRDefault="00780BBA" w:rsidP="00780BBA">
      <w:pPr>
        <w:jc w:val="both"/>
        <w:rPr>
          <w:rFonts w:eastAsia="Calibri" w:cs="Arial"/>
        </w:rPr>
      </w:pPr>
      <w:r w:rsidRPr="00780BBA">
        <w:rPr>
          <w:rFonts w:eastAsia="Calibri" w:cs="Arial"/>
        </w:rPr>
        <w:t xml:space="preserve">We collect information about our operating environment and about our service delivery, so that we may demonstrate success and identify opportunities for improvement. We maintain this information and </w:t>
      </w:r>
      <w:r w:rsidR="005B18D8" w:rsidRPr="00780BBA">
        <w:rPr>
          <w:rFonts w:eastAsia="Calibri" w:cs="Arial"/>
        </w:rPr>
        <w:t>analyse</w:t>
      </w:r>
      <w:r w:rsidRPr="00780BBA">
        <w:rPr>
          <w:rFonts w:eastAsia="Calibri" w:cs="Arial"/>
        </w:rPr>
        <w:t xml:space="preserve"> it regularly as part of our quality improvement practice.</w:t>
      </w:r>
    </w:p>
    <w:p w14:paraId="142542FC" w14:textId="77777777" w:rsidR="00780BBA" w:rsidRPr="00780BBA" w:rsidRDefault="00780BBA" w:rsidP="00780BBA">
      <w:pPr>
        <w:jc w:val="both"/>
        <w:rPr>
          <w:rFonts w:eastAsia="Calibri" w:cs="Arial"/>
        </w:rPr>
      </w:pPr>
    </w:p>
    <w:p w14:paraId="74877571" w14:textId="7E9C961B" w:rsidR="00780BBA" w:rsidRPr="00780BBA" w:rsidRDefault="00780BBA" w:rsidP="00780BBA">
      <w:pPr>
        <w:jc w:val="both"/>
        <w:rPr>
          <w:rFonts w:eastAsia="Calibri" w:cs="Arial"/>
          <w:b/>
          <w:bCs/>
        </w:rPr>
      </w:pPr>
      <w:r w:rsidRPr="00780BBA">
        <w:rPr>
          <w:rFonts w:eastAsia="Calibri" w:cs="Arial"/>
          <w:b/>
          <w:bCs/>
        </w:rPr>
        <w:t>Results</w:t>
      </w:r>
    </w:p>
    <w:p w14:paraId="2E522036" w14:textId="77777777" w:rsidR="00780BBA" w:rsidRPr="00780BBA" w:rsidRDefault="00780BBA" w:rsidP="00780BBA">
      <w:pPr>
        <w:jc w:val="both"/>
        <w:rPr>
          <w:rFonts w:eastAsia="Calibri" w:cs="Arial"/>
        </w:rPr>
      </w:pPr>
      <w:r w:rsidRPr="00780BBA">
        <w:rPr>
          <w:rFonts w:eastAsia="Calibri" w:cs="Arial"/>
        </w:rPr>
        <w:t>We are committed to identifying and demonstrating the results of our actions. Our evaluations consider the ideas of whanaungatanga within our learning community, including tamariki, whānau, kaiako, but also our wider hapū, iwi, and tangata whenua. These results demonstrate the evidence of what we do well in a measurable and observable way. We celebrate our successes and seek always to seize opportunities for improvement.</w:t>
      </w:r>
    </w:p>
    <w:p w14:paraId="1FAA7C8E" w14:textId="77777777" w:rsidR="00780BBA" w:rsidRPr="00780BBA" w:rsidRDefault="00780BBA" w:rsidP="00780BBA">
      <w:pPr>
        <w:jc w:val="both"/>
        <w:rPr>
          <w:rFonts w:eastAsia="Calibri" w:cs="Arial"/>
        </w:rPr>
      </w:pPr>
    </w:p>
    <w:p w14:paraId="40B1BB3E" w14:textId="245786A6" w:rsidR="00780BBA" w:rsidRPr="00780BBA" w:rsidRDefault="00780BBA" w:rsidP="00780BBA">
      <w:pPr>
        <w:jc w:val="both"/>
        <w:rPr>
          <w:rFonts w:eastAsia="Calibri" w:cs="Arial"/>
          <w:b/>
          <w:bCs/>
        </w:rPr>
      </w:pPr>
      <w:r w:rsidRPr="00780BBA">
        <w:rPr>
          <w:rFonts w:eastAsia="Calibri" w:cs="Arial"/>
          <w:b/>
          <w:bCs/>
        </w:rPr>
        <w:t>Our Quality Improvement Approach</w:t>
      </w:r>
    </w:p>
    <w:p w14:paraId="7D69124F" w14:textId="4B2ABB21" w:rsidR="00780BBA" w:rsidRPr="00780BBA" w:rsidRDefault="00780BBA" w:rsidP="00780BBA">
      <w:pPr>
        <w:jc w:val="both"/>
        <w:rPr>
          <w:rFonts w:eastAsia="Calibri" w:cs="Arial"/>
        </w:rPr>
      </w:pPr>
      <w:r w:rsidRPr="00780BBA">
        <w:rPr>
          <w:rFonts w:eastAsia="Calibri" w:cs="Arial"/>
        </w:rPr>
        <w:t xml:space="preserve">We undertake a learning-focused internal evaluation that aligns with our professional growth cycle in an authentic, measurable, and encouraging way annually. This re-affirms what we do well and the evidence available to prove this. It also highlights opportunities for improvement </w:t>
      </w:r>
      <w:r w:rsidRPr="00780BBA">
        <w:rPr>
          <w:rFonts w:eastAsia="Calibri" w:cs="Arial"/>
        </w:rPr>
        <w:lastRenderedPageBreak/>
        <w:t>with regards to tamariki learning and development outcomes. The opportunities for improvement are prioriti</w:t>
      </w:r>
      <w:r w:rsidR="005B18D8">
        <w:rPr>
          <w:rFonts w:eastAsia="Calibri" w:cs="Arial"/>
        </w:rPr>
        <w:t>s</w:t>
      </w:r>
      <w:r w:rsidRPr="00780BBA">
        <w:rPr>
          <w:rFonts w:eastAsia="Calibri" w:cs="Arial"/>
        </w:rPr>
        <w:t>ed by kaiako to identify the quality improvements we have the capacity and resources to address with regards to tamariki learning outcomes.</w:t>
      </w:r>
    </w:p>
    <w:p w14:paraId="7126794A" w14:textId="4B686108" w:rsidR="005B18D8" w:rsidRPr="005B18D8" w:rsidRDefault="00780BBA" w:rsidP="005B18D8">
      <w:pPr>
        <w:jc w:val="both"/>
        <w:rPr>
          <w:rFonts w:eastAsia="Calibri" w:cs="Arial"/>
        </w:rPr>
      </w:pPr>
      <w:r w:rsidRPr="00780BBA">
        <w:rPr>
          <w:rFonts w:eastAsia="Calibri" w:cs="Arial"/>
        </w:rPr>
        <w:t>Key indicators that demonstrate the anticipated shift in behavio</w:t>
      </w:r>
      <w:r w:rsidR="005B18D8">
        <w:rPr>
          <w:rFonts w:eastAsia="Calibri" w:cs="Arial"/>
        </w:rPr>
        <w:t>u</w:t>
      </w:r>
      <w:r w:rsidRPr="00780BBA">
        <w:rPr>
          <w:rFonts w:eastAsia="Calibri" w:cs="Arial"/>
        </w:rPr>
        <w:t xml:space="preserve">r of tamariki and/or kaiako </w:t>
      </w:r>
      <w:proofErr w:type="gramStart"/>
      <w:r w:rsidRPr="00780BBA">
        <w:rPr>
          <w:rFonts w:eastAsia="Calibri" w:cs="Arial"/>
        </w:rPr>
        <w:t>as a consequence of</w:t>
      </w:r>
      <w:proofErr w:type="gramEnd"/>
      <w:r w:rsidRPr="00780BBA">
        <w:rPr>
          <w:rFonts w:eastAsia="Calibri" w:cs="Arial"/>
        </w:rPr>
        <w:t xml:space="preserve"> the improvement are identified. Responsibility for driving each opportunity for improvement is shared among individual members of our team and progress is monitored by the whole team in our fortnightly meetings.</w:t>
      </w:r>
    </w:p>
    <w:p w14:paraId="0B4C0999" w14:textId="49FAF962" w:rsidR="005B18D8" w:rsidRDefault="005B18D8" w:rsidP="005B18D8">
      <w:pPr>
        <w:jc w:val="both"/>
        <w:rPr>
          <w:rFonts w:eastAsia="Calibri" w:cs="Arial"/>
        </w:rPr>
      </w:pPr>
      <w:r w:rsidRPr="005B18D8">
        <w:rPr>
          <w:rFonts w:eastAsia="Calibri" w:cs="Arial"/>
        </w:rPr>
        <w:t>At Country Kidz, our unwavering commitment to continuous quality improvement ensures that we consistently strive for excellence in all aspects of our early childhood education service. By actively engaging with kaiako, whānau, and the wider community, and by aligning our practices with the New Zealand Licensing Criteria for ECE Services, Education Regulations (2008), and the National Education and Learning Priorities (2020), we create a dynamic and nurturing environment for our tamariki. We hono</w:t>
      </w:r>
      <w:r>
        <w:rPr>
          <w:rFonts w:eastAsia="Calibri" w:cs="Arial"/>
        </w:rPr>
        <w:t>u</w:t>
      </w:r>
      <w:r w:rsidRPr="005B18D8">
        <w:rPr>
          <w:rFonts w:eastAsia="Calibri" w:cs="Arial"/>
        </w:rPr>
        <w:t xml:space="preserve">r Te </w:t>
      </w:r>
      <w:proofErr w:type="spellStart"/>
      <w:r w:rsidRPr="005B18D8">
        <w:rPr>
          <w:rFonts w:eastAsia="Calibri" w:cs="Arial"/>
        </w:rPr>
        <w:t>Tiriti</w:t>
      </w:r>
      <w:proofErr w:type="spellEnd"/>
      <w:r w:rsidRPr="005B18D8">
        <w:rPr>
          <w:rFonts w:eastAsia="Calibri" w:cs="Arial"/>
        </w:rPr>
        <w:t xml:space="preserve"> o Waitangi in all our endeavours, fostering a culture of respect and inclusivity. Our self-review policy is not just a regulatory requirement but a cornerstone of our philosophy, driving us to reflect, innovate, and excel in providing the best possible outcomes for our learning community. Through ongoing evaluation, collaboration, and a shared vision of growth, we ensure that Country Kidz remains a place where every child can thrive and where our best is always getting better.</w:t>
      </w:r>
    </w:p>
    <w:p w14:paraId="2C7BCC40" w14:textId="77777777" w:rsidR="00780BBA" w:rsidRDefault="00780BBA" w:rsidP="00780BBA">
      <w:pPr>
        <w:rPr>
          <w:rFonts w:eastAsia="Times New Roman"/>
        </w:rPr>
      </w:pPr>
    </w:p>
    <w:p w14:paraId="3D4E0AEA" w14:textId="7BB3B289"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6F889761" w:rsidR="009716D3" w:rsidRDefault="009716D3" w:rsidP="009716D3">
      <w:pPr>
        <w:spacing w:after="0"/>
        <w:rPr>
          <w:i/>
          <w:iCs/>
          <w:sz w:val="18"/>
          <w:szCs w:val="18"/>
        </w:rPr>
      </w:pPr>
      <w:r w:rsidRPr="009716D3">
        <w:rPr>
          <w:i/>
          <w:iCs/>
          <w:sz w:val="18"/>
          <w:szCs w:val="18"/>
        </w:rPr>
        <w:t xml:space="preserve">Licensing criteria for centre-based ECE services </w:t>
      </w:r>
      <w:r w:rsidR="00780BBA">
        <w:rPr>
          <w:i/>
          <w:iCs/>
          <w:sz w:val="18"/>
          <w:szCs w:val="18"/>
        </w:rPr>
        <w:t xml:space="preserve">(amended </w:t>
      </w:r>
      <w:proofErr w:type="gramStart"/>
      <w:r w:rsidR="00780BBA">
        <w:rPr>
          <w:i/>
          <w:iCs/>
          <w:sz w:val="18"/>
          <w:szCs w:val="18"/>
        </w:rPr>
        <w:t>September,</w:t>
      </w:r>
      <w:proofErr w:type="gramEnd"/>
      <w:r w:rsidR="00780BBA">
        <w:rPr>
          <w:i/>
          <w:iCs/>
          <w:sz w:val="18"/>
          <w:szCs w:val="18"/>
        </w:rPr>
        <w:t xml:space="preserve"> 2022)</w:t>
      </w:r>
      <w:r w:rsidRPr="009716D3">
        <w:rPr>
          <w:i/>
          <w:iCs/>
          <w:sz w:val="18"/>
          <w:szCs w:val="18"/>
        </w:rPr>
        <w:t xml:space="preserve"> </w:t>
      </w:r>
      <w:r w:rsidR="00CD728D">
        <w:rPr>
          <w:i/>
          <w:iCs/>
          <w:sz w:val="18"/>
          <w:szCs w:val="18"/>
        </w:rPr>
        <w:t>(</w:t>
      </w:r>
      <w:r w:rsidR="00166C4E">
        <w:rPr>
          <w:i/>
          <w:iCs/>
          <w:sz w:val="18"/>
          <w:szCs w:val="18"/>
        </w:rPr>
        <w:t>GMA</w:t>
      </w:r>
      <w:r w:rsidR="000B2856">
        <w:rPr>
          <w:i/>
          <w:iCs/>
          <w:sz w:val="18"/>
          <w:szCs w:val="18"/>
        </w:rPr>
        <w:t>6</w:t>
      </w:r>
      <w:r w:rsidR="00CD728D">
        <w:rPr>
          <w:i/>
          <w:iCs/>
          <w:sz w:val="18"/>
          <w:szCs w:val="18"/>
        </w:rPr>
        <w:t>)</w:t>
      </w:r>
    </w:p>
    <w:p w14:paraId="17DFC1E9" w14:textId="1913BAD6" w:rsidR="00AF5A4C" w:rsidRPr="00AF5A4C" w:rsidRDefault="00AF5A4C" w:rsidP="009716D3">
      <w:pPr>
        <w:spacing w:after="0"/>
        <w:rPr>
          <w:i/>
          <w:iCs/>
          <w:sz w:val="14"/>
          <w:szCs w:val="14"/>
        </w:rPr>
      </w:pPr>
      <w:r w:rsidRPr="00AF5A4C">
        <w:rPr>
          <w:rFonts w:cs="Arial"/>
          <w:i/>
          <w:iCs/>
          <w:sz w:val="18"/>
          <w:szCs w:val="18"/>
        </w:rPr>
        <w:t>Education (Early Childhood Education) Regulations 2008</w:t>
      </w:r>
    </w:p>
    <w:p w14:paraId="3D243FE1" w14:textId="2253A244" w:rsidR="00AF5A4C" w:rsidRDefault="00067AE1" w:rsidP="005E3CFE">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5E3CFE">
        <w:rPr>
          <w:rStyle w:val="Hyperlink"/>
          <w:rFonts w:eastAsia="Times New Roman" w:cs="Arial"/>
          <w:i/>
          <w:iCs/>
          <w:color w:val="auto"/>
          <w:sz w:val="18"/>
          <w:szCs w:val="18"/>
          <w:u w:val="none"/>
        </w:rPr>
        <w:t>Philosophy</w:t>
      </w:r>
    </w:p>
    <w:p w14:paraId="1A6F499C" w14:textId="5D97A115" w:rsidR="005E3CFE" w:rsidRDefault="005E3CFE" w:rsidP="005E3CFE">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Vision</w:t>
      </w:r>
    </w:p>
    <w:p w14:paraId="6307212C" w14:textId="6F996AC5" w:rsidR="005E3CFE" w:rsidRDefault="005E3CFE" w:rsidP="005E3CFE">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425B9EF3" w14:textId="016C0105" w:rsidR="00FA3C5B" w:rsidRDefault="00FA3C5B" w:rsidP="005E3CFE">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Te Ara Poutama</w:t>
      </w:r>
    </w:p>
    <w:p w14:paraId="129C6E5F" w14:textId="1BADE5F6" w:rsidR="001A53EB" w:rsidRPr="00780BBA" w:rsidRDefault="00780BBA" w:rsidP="005E3CFE">
      <w:pPr>
        <w:spacing w:after="0"/>
        <w:rPr>
          <w:rStyle w:val="Hyperlink"/>
          <w:rFonts w:eastAsia="Times New Roman" w:cs="Arial"/>
          <w:i/>
          <w:iCs/>
          <w:color w:val="auto"/>
          <w:sz w:val="18"/>
          <w:szCs w:val="18"/>
          <w:u w:val="none"/>
        </w:rPr>
      </w:pPr>
      <w:r w:rsidRPr="00780BBA">
        <w:rPr>
          <w:rStyle w:val="Emphasis"/>
          <w:rFonts w:cs="Arial"/>
          <w:color w:val="231F20"/>
          <w:sz w:val="18"/>
          <w:szCs w:val="18"/>
          <w:shd w:val="clear" w:color="auto" w:fill="FFFFFF"/>
        </w:rPr>
        <w:t xml:space="preserve">Te Whāriki: He </w:t>
      </w:r>
      <w:proofErr w:type="spellStart"/>
      <w:r w:rsidRPr="00780BBA">
        <w:rPr>
          <w:rStyle w:val="Emphasis"/>
          <w:rFonts w:cs="Arial"/>
          <w:color w:val="231F20"/>
          <w:sz w:val="18"/>
          <w:szCs w:val="18"/>
          <w:shd w:val="clear" w:color="auto" w:fill="FFFFFF"/>
        </w:rPr>
        <w:t>whāriki</w:t>
      </w:r>
      <w:proofErr w:type="spellEnd"/>
      <w:r w:rsidRPr="00780BBA">
        <w:rPr>
          <w:rStyle w:val="Emphasis"/>
          <w:rFonts w:cs="Arial"/>
          <w:color w:val="231F20"/>
          <w:sz w:val="18"/>
          <w:szCs w:val="18"/>
          <w:shd w:val="clear" w:color="auto" w:fill="FFFFFF"/>
        </w:rPr>
        <w:t xml:space="preserve"> </w:t>
      </w:r>
      <w:proofErr w:type="spellStart"/>
      <w:r w:rsidRPr="00780BBA">
        <w:rPr>
          <w:rStyle w:val="Emphasis"/>
          <w:rFonts w:cs="Arial"/>
          <w:color w:val="231F20"/>
          <w:sz w:val="18"/>
          <w:szCs w:val="18"/>
          <w:shd w:val="clear" w:color="auto" w:fill="FFFFFF"/>
        </w:rPr>
        <w:t>mātauranga</w:t>
      </w:r>
      <w:proofErr w:type="spellEnd"/>
      <w:r w:rsidRPr="00780BBA">
        <w:rPr>
          <w:rStyle w:val="Emphasis"/>
          <w:rFonts w:cs="Arial"/>
          <w:color w:val="231F20"/>
          <w:sz w:val="18"/>
          <w:szCs w:val="18"/>
          <w:shd w:val="clear" w:color="auto" w:fill="FFFFFF"/>
        </w:rPr>
        <w:t xml:space="preserve"> </w:t>
      </w:r>
      <w:proofErr w:type="spellStart"/>
      <w:r w:rsidRPr="00780BBA">
        <w:rPr>
          <w:rStyle w:val="Emphasis"/>
          <w:rFonts w:cs="Arial"/>
          <w:color w:val="231F20"/>
          <w:sz w:val="18"/>
          <w:szCs w:val="18"/>
          <w:shd w:val="clear" w:color="auto" w:fill="FFFFFF"/>
        </w:rPr>
        <w:t>mō</w:t>
      </w:r>
      <w:proofErr w:type="spellEnd"/>
      <w:r w:rsidRPr="00780BBA">
        <w:rPr>
          <w:rStyle w:val="Emphasis"/>
          <w:rFonts w:cs="Arial"/>
          <w:color w:val="231F20"/>
          <w:sz w:val="18"/>
          <w:szCs w:val="18"/>
          <w:shd w:val="clear" w:color="auto" w:fill="FFFFFF"/>
        </w:rPr>
        <w:t xml:space="preserve"> </w:t>
      </w:r>
      <w:proofErr w:type="spellStart"/>
      <w:r w:rsidRPr="00780BBA">
        <w:rPr>
          <w:rStyle w:val="Emphasis"/>
          <w:rFonts w:cs="Arial"/>
          <w:color w:val="231F20"/>
          <w:sz w:val="18"/>
          <w:szCs w:val="18"/>
          <w:shd w:val="clear" w:color="auto" w:fill="FFFFFF"/>
        </w:rPr>
        <w:t>ngā</w:t>
      </w:r>
      <w:proofErr w:type="spellEnd"/>
      <w:r w:rsidRPr="00780BBA">
        <w:rPr>
          <w:rStyle w:val="Emphasis"/>
          <w:rFonts w:cs="Arial"/>
          <w:color w:val="231F20"/>
          <w:sz w:val="18"/>
          <w:szCs w:val="18"/>
          <w:shd w:val="clear" w:color="auto" w:fill="FFFFFF"/>
        </w:rPr>
        <w:t xml:space="preserve"> mokopuna o Aotearoa Early childhood curriculum</w:t>
      </w:r>
    </w:p>
    <w:p w14:paraId="525719F2" w14:textId="54A0453C" w:rsidR="001A53EB" w:rsidRDefault="001A53EB" w:rsidP="005E3CFE">
      <w:pPr>
        <w:spacing w:after="0"/>
        <w:rPr>
          <w:rStyle w:val="Hyperlink"/>
          <w:rFonts w:eastAsia="Times New Roman" w:cs="Arial"/>
          <w:i/>
          <w:iCs/>
          <w:color w:val="auto"/>
          <w:sz w:val="18"/>
          <w:szCs w:val="18"/>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70410B97"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3529F804"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32CF8352" w:rsidR="008204A7" w:rsidRPr="008204A7" w:rsidRDefault="00780BBA" w:rsidP="00BB7391">
            <w:pPr>
              <w:spacing w:before="120" w:after="0" w:line="240" w:lineRule="auto"/>
              <w:rPr>
                <w:rFonts w:eastAsia="Times New Roman" w:cs="Arial"/>
                <w:sz w:val="18"/>
                <w:szCs w:val="18"/>
                <w:lang w:val="en-US"/>
              </w:rPr>
            </w:pPr>
            <w:r>
              <w:rPr>
                <w:rFonts w:eastAsia="Times New Roman" w:cs="Arial"/>
                <w:sz w:val="18"/>
                <w:szCs w:val="18"/>
                <w:lang w:val="en-US"/>
              </w:rPr>
              <w:t>May 2024</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276F477F"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7F4348">
              <w:rPr>
                <w:rFonts w:eastAsia="Times New Roman" w:cs="Arial"/>
                <w:sz w:val="18"/>
                <w:szCs w:val="18"/>
                <w:lang w:val="en-US"/>
              </w:rPr>
              <w:t>April</w:t>
            </w:r>
            <w:r w:rsidR="00C04A85">
              <w:rPr>
                <w:rFonts w:eastAsia="Times New Roman" w:cs="Arial"/>
                <w:sz w:val="18"/>
                <w:szCs w:val="18"/>
                <w:lang w:val="en-US"/>
              </w:rPr>
              <w:t>,</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780BBA">
              <w:rPr>
                <w:rFonts w:eastAsia="Times New Roman" w:cs="Arial"/>
                <w:sz w:val="18"/>
                <w:szCs w:val="18"/>
                <w:lang w:val="en-US"/>
              </w:rPr>
              <w:t>5</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63186A54" w:rsidR="000E01B6" w:rsidRDefault="00780BBA" w:rsidP="002270E0">
      <w:pPr>
        <w:spacing w:after="200" w:line="276" w:lineRule="auto"/>
        <w:rPr>
          <w:rFonts w:eastAsia="Times New Roman" w:cs="Arial"/>
          <w:b/>
          <w:bCs/>
          <w:color w:val="365F91"/>
          <w:sz w:val="28"/>
          <w:szCs w:val="28"/>
        </w:rPr>
      </w:pPr>
      <w:r>
        <w:rPr>
          <w:noProof/>
        </w:rPr>
        <w:lastRenderedPageBreak/>
        <w:drawing>
          <wp:anchor distT="0" distB="0" distL="114300" distR="114300" simplePos="0" relativeHeight="251689984" behindDoc="0" locked="0" layoutInCell="1" allowOverlap="1" wp14:anchorId="3B6A7D6A" wp14:editId="327F9E14">
            <wp:simplePos x="0" y="0"/>
            <wp:positionH relativeFrom="column">
              <wp:posOffset>919163</wp:posOffset>
            </wp:positionH>
            <wp:positionV relativeFrom="paragraph">
              <wp:posOffset>1296353</wp:posOffset>
            </wp:positionV>
            <wp:extent cx="2476500" cy="2163445"/>
            <wp:effectExtent l="0" t="0" r="0" b="8255"/>
            <wp:wrapThrough wrapText="bothSides">
              <wp:wrapPolygon edited="0">
                <wp:start x="0" y="0"/>
                <wp:lineTo x="0" y="21492"/>
                <wp:lineTo x="21434" y="21492"/>
                <wp:lineTo x="21434"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76500" cy="2163445"/>
                    </a:xfrm>
                    <a:prstGeom prst="rect">
                      <a:avLst/>
                    </a:prstGeom>
                  </pic:spPr>
                </pic:pic>
              </a:graphicData>
            </a:graphic>
            <wp14:sizeRelH relativeFrom="page">
              <wp14:pctWidth>0</wp14:pctWidth>
            </wp14:sizeRelH>
            <wp14:sizeRelV relativeFrom="page">
              <wp14:pctHeight>0</wp14:pctHeight>
            </wp14:sizeRelV>
          </wp:anchor>
        </w:drawing>
      </w:r>
    </w:p>
    <w:sectPr w:rsidR="000E01B6" w:rsidSect="009F550F">
      <w:footerReference w:type="default" r:id="rId10"/>
      <w:headerReference w:type="first" r:id="rId11"/>
      <w:pgSz w:w="11906" w:h="16838"/>
      <w:pgMar w:top="1440" w:right="1440" w:bottom="993"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CE411" w14:textId="77777777" w:rsidR="00356083" w:rsidRDefault="00356083" w:rsidP="00010871">
      <w:pPr>
        <w:spacing w:after="0" w:line="240" w:lineRule="auto"/>
      </w:pPr>
      <w:r>
        <w:separator/>
      </w:r>
    </w:p>
  </w:endnote>
  <w:endnote w:type="continuationSeparator" w:id="0">
    <w:p w14:paraId="03322C51" w14:textId="77777777" w:rsidR="00356083" w:rsidRDefault="00356083"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0DF72" w14:textId="77777777" w:rsidR="00356083" w:rsidRDefault="00356083" w:rsidP="00010871">
      <w:pPr>
        <w:spacing w:after="0" w:line="240" w:lineRule="auto"/>
      </w:pPr>
      <w:r>
        <w:separator/>
      </w:r>
    </w:p>
  </w:footnote>
  <w:footnote w:type="continuationSeparator" w:id="0">
    <w:p w14:paraId="5450DECA" w14:textId="77777777" w:rsidR="00356083" w:rsidRDefault="00356083"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42C5" w14:textId="0808B0A5" w:rsidR="00C37AA1" w:rsidRDefault="00DF0BCA" w:rsidP="00C37AA1">
    <w:pPr>
      <w:pStyle w:val="Footer"/>
      <w:rPr>
        <w:sz w:val="16"/>
      </w:rPr>
    </w:pPr>
    <w:r>
      <w:rPr>
        <w:sz w:val="16"/>
      </w:rPr>
      <w:t>GMA</w:t>
    </w:r>
    <w:r w:rsidR="00C37AA1">
      <w:rPr>
        <w:sz w:val="16"/>
      </w:rPr>
      <w:t xml:space="preserve"> Policy </w:t>
    </w:r>
    <w:r w:rsidR="00BF4D36">
      <w:rPr>
        <w:sz w:val="16"/>
      </w:rPr>
      <w:t>–</w:t>
    </w:r>
    <w:r w:rsidR="00C37AA1">
      <w:rPr>
        <w:sz w:val="16"/>
      </w:rPr>
      <w:t xml:space="preserve"> </w:t>
    </w:r>
    <w:proofErr w:type="gramStart"/>
    <w:r w:rsidR="005E2642">
      <w:rPr>
        <w:sz w:val="16"/>
      </w:rPr>
      <w:t>May,</w:t>
    </w:r>
    <w:proofErr w:type="gramEnd"/>
    <w:r w:rsidR="005E2642">
      <w:rPr>
        <w:sz w:val="16"/>
      </w:rPr>
      <w:t xml:space="preserve"> 2024</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8A5"/>
    <w:multiLevelType w:val="hybridMultilevel"/>
    <w:tmpl w:val="950C794C"/>
    <w:lvl w:ilvl="0" w:tplc="14090001">
      <w:start w:val="1"/>
      <w:numFmt w:val="bullet"/>
      <w:lvlText w:val=""/>
      <w:lvlJc w:val="left"/>
      <w:pPr>
        <w:ind w:left="720" w:hanging="360"/>
      </w:pPr>
      <w:rPr>
        <w:rFonts w:ascii="Symbol" w:hAnsi="Symbol" w:hint="default"/>
      </w:rPr>
    </w:lvl>
    <w:lvl w:ilvl="1" w:tplc="BE30E33C">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00139E"/>
    <w:multiLevelType w:val="multilevel"/>
    <w:tmpl w:val="7B4C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43427"/>
    <w:multiLevelType w:val="multilevel"/>
    <w:tmpl w:val="18C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06BC3"/>
    <w:multiLevelType w:val="multilevel"/>
    <w:tmpl w:val="B3D6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C4AA8"/>
    <w:multiLevelType w:val="hybridMultilevel"/>
    <w:tmpl w:val="53FC4170"/>
    <w:lvl w:ilvl="0" w:tplc="DEF29ABC">
      <w:start w:val="1"/>
      <w:numFmt w:val="decimal"/>
      <w:lvlText w:val="%1."/>
      <w:lvlJc w:val="left"/>
      <w:pPr>
        <w:tabs>
          <w:tab w:val="num" w:pos="720"/>
        </w:tabs>
        <w:ind w:left="720" w:hanging="360"/>
      </w:pPr>
    </w:lvl>
    <w:lvl w:ilvl="1" w:tplc="B9C448C2">
      <w:numFmt w:val="none"/>
      <w:lvlText w:val=""/>
      <w:lvlJc w:val="left"/>
      <w:pPr>
        <w:tabs>
          <w:tab w:val="num" w:pos="360"/>
        </w:tabs>
      </w:pPr>
    </w:lvl>
    <w:lvl w:ilvl="2" w:tplc="A880A7A4">
      <w:numFmt w:val="none"/>
      <w:lvlText w:val=""/>
      <w:lvlJc w:val="left"/>
      <w:pPr>
        <w:tabs>
          <w:tab w:val="num" w:pos="360"/>
        </w:tabs>
      </w:pPr>
    </w:lvl>
    <w:lvl w:ilvl="3" w:tplc="C9D80AC2">
      <w:numFmt w:val="none"/>
      <w:lvlText w:val=""/>
      <w:lvlJc w:val="left"/>
      <w:pPr>
        <w:tabs>
          <w:tab w:val="num" w:pos="360"/>
        </w:tabs>
      </w:pPr>
    </w:lvl>
    <w:lvl w:ilvl="4" w:tplc="FD1CDF40">
      <w:numFmt w:val="none"/>
      <w:lvlText w:val=""/>
      <w:lvlJc w:val="left"/>
      <w:pPr>
        <w:tabs>
          <w:tab w:val="num" w:pos="360"/>
        </w:tabs>
      </w:pPr>
    </w:lvl>
    <w:lvl w:ilvl="5" w:tplc="388A5986">
      <w:numFmt w:val="none"/>
      <w:lvlText w:val=""/>
      <w:lvlJc w:val="left"/>
      <w:pPr>
        <w:tabs>
          <w:tab w:val="num" w:pos="360"/>
        </w:tabs>
      </w:pPr>
    </w:lvl>
    <w:lvl w:ilvl="6" w:tplc="CC542A26">
      <w:numFmt w:val="none"/>
      <w:lvlText w:val=""/>
      <w:lvlJc w:val="left"/>
      <w:pPr>
        <w:tabs>
          <w:tab w:val="num" w:pos="360"/>
        </w:tabs>
      </w:pPr>
    </w:lvl>
    <w:lvl w:ilvl="7" w:tplc="813C4A68">
      <w:numFmt w:val="none"/>
      <w:lvlText w:val=""/>
      <w:lvlJc w:val="left"/>
      <w:pPr>
        <w:tabs>
          <w:tab w:val="num" w:pos="360"/>
        </w:tabs>
      </w:pPr>
    </w:lvl>
    <w:lvl w:ilvl="8" w:tplc="D5A81DA0">
      <w:numFmt w:val="none"/>
      <w:lvlText w:val=""/>
      <w:lvlJc w:val="left"/>
      <w:pPr>
        <w:tabs>
          <w:tab w:val="num" w:pos="360"/>
        </w:tabs>
      </w:pPr>
    </w:lvl>
  </w:abstractNum>
  <w:abstractNum w:abstractNumId="5" w15:restartNumberingAfterBreak="0">
    <w:nsid w:val="142B7108"/>
    <w:multiLevelType w:val="multilevel"/>
    <w:tmpl w:val="3D0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7B62"/>
    <w:multiLevelType w:val="hybridMultilevel"/>
    <w:tmpl w:val="3FD42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C96980"/>
    <w:multiLevelType w:val="multilevel"/>
    <w:tmpl w:val="673E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24B71"/>
    <w:multiLevelType w:val="hybridMultilevel"/>
    <w:tmpl w:val="D0DC2C6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4945C8"/>
    <w:multiLevelType w:val="hybridMultilevel"/>
    <w:tmpl w:val="7DEC2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F333AE"/>
    <w:multiLevelType w:val="multilevel"/>
    <w:tmpl w:val="B8B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352E6"/>
    <w:multiLevelType w:val="multilevel"/>
    <w:tmpl w:val="14D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84495"/>
    <w:multiLevelType w:val="hybridMultilevel"/>
    <w:tmpl w:val="41F23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A31B6E"/>
    <w:multiLevelType w:val="hybridMultilevel"/>
    <w:tmpl w:val="0D886E0E"/>
    <w:lvl w:ilvl="0" w:tplc="FDDA431E">
      <w:start w:val="1"/>
      <w:numFmt w:val="bullet"/>
      <w:lvlText w:val="-"/>
      <w:lvlJc w:val="left"/>
      <w:pPr>
        <w:tabs>
          <w:tab w:val="num" w:pos="1080"/>
        </w:tabs>
        <w:ind w:left="1080" w:hanging="360"/>
      </w:pPr>
      <w:rPr>
        <w:rFonts w:ascii="Century" w:eastAsia="Times New Roman" w:hAnsi="Century" w:cs="Times New Roman"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041E92"/>
    <w:multiLevelType w:val="hybridMultilevel"/>
    <w:tmpl w:val="C6C06928"/>
    <w:lvl w:ilvl="0" w:tplc="3DE87826">
      <w:start w:val="1"/>
      <w:numFmt w:val="bullet"/>
      <w:lvlText w:val=""/>
      <w:lvlJc w:val="left"/>
      <w:pPr>
        <w:tabs>
          <w:tab w:val="num" w:pos="720"/>
        </w:tabs>
        <w:ind w:left="720"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8614A7"/>
    <w:multiLevelType w:val="hybridMultilevel"/>
    <w:tmpl w:val="86C477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6B33B68"/>
    <w:multiLevelType w:val="hybridMultilevel"/>
    <w:tmpl w:val="E092C82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DFE0783"/>
    <w:multiLevelType w:val="hybridMultilevel"/>
    <w:tmpl w:val="9420F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4897013"/>
    <w:multiLevelType w:val="hybridMultilevel"/>
    <w:tmpl w:val="C86C6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A50686"/>
    <w:multiLevelType w:val="hybridMultilevel"/>
    <w:tmpl w:val="EF5C2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0084993">
    <w:abstractNumId w:val="19"/>
  </w:num>
  <w:num w:numId="2" w16cid:durableId="665209087">
    <w:abstractNumId w:val="18"/>
  </w:num>
  <w:num w:numId="3" w16cid:durableId="437875601">
    <w:abstractNumId w:val="8"/>
  </w:num>
  <w:num w:numId="4" w16cid:durableId="1692102257">
    <w:abstractNumId w:val="11"/>
  </w:num>
  <w:num w:numId="5" w16cid:durableId="917011297">
    <w:abstractNumId w:val="10"/>
  </w:num>
  <w:num w:numId="6" w16cid:durableId="234246628">
    <w:abstractNumId w:val="9"/>
  </w:num>
  <w:num w:numId="7" w16cid:durableId="1708026143">
    <w:abstractNumId w:val="6"/>
  </w:num>
  <w:num w:numId="8" w16cid:durableId="283923957">
    <w:abstractNumId w:val="16"/>
  </w:num>
  <w:num w:numId="9" w16cid:durableId="1425105967">
    <w:abstractNumId w:val="12"/>
  </w:num>
  <w:num w:numId="10" w16cid:durableId="1049843494">
    <w:abstractNumId w:val="17"/>
  </w:num>
  <w:num w:numId="11" w16cid:durableId="341250418">
    <w:abstractNumId w:val="7"/>
  </w:num>
  <w:num w:numId="12" w16cid:durableId="921259724">
    <w:abstractNumId w:val="5"/>
  </w:num>
  <w:num w:numId="13" w16cid:durableId="994797346">
    <w:abstractNumId w:val="15"/>
  </w:num>
  <w:num w:numId="14" w16cid:durableId="1235818268">
    <w:abstractNumId w:val="0"/>
  </w:num>
  <w:num w:numId="15" w16cid:durableId="1052001826">
    <w:abstractNumId w:val="1"/>
  </w:num>
  <w:num w:numId="16" w16cid:durableId="1554002852">
    <w:abstractNumId w:val="2"/>
  </w:num>
  <w:num w:numId="17" w16cid:durableId="1721711643">
    <w:abstractNumId w:val="3"/>
  </w:num>
  <w:num w:numId="18" w16cid:durableId="1328945685">
    <w:abstractNumId w:val="14"/>
  </w:num>
  <w:num w:numId="19" w16cid:durableId="219173016">
    <w:abstractNumId w:val="13"/>
  </w:num>
  <w:num w:numId="20" w16cid:durableId="64450846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2D37"/>
    <w:rsid w:val="00004D33"/>
    <w:rsid w:val="00007BE0"/>
    <w:rsid w:val="00010871"/>
    <w:rsid w:val="000138A2"/>
    <w:rsid w:val="00013B71"/>
    <w:rsid w:val="00020666"/>
    <w:rsid w:val="00021149"/>
    <w:rsid w:val="00024E66"/>
    <w:rsid w:val="000279B1"/>
    <w:rsid w:val="00027E62"/>
    <w:rsid w:val="0003147A"/>
    <w:rsid w:val="00031E05"/>
    <w:rsid w:val="000322D3"/>
    <w:rsid w:val="00032DA2"/>
    <w:rsid w:val="0003331F"/>
    <w:rsid w:val="0003347B"/>
    <w:rsid w:val="000335DA"/>
    <w:rsid w:val="00036D73"/>
    <w:rsid w:val="000415A6"/>
    <w:rsid w:val="00043572"/>
    <w:rsid w:val="00043C66"/>
    <w:rsid w:val="000549D1"/>
    <w:rsid w:val="00061418"/>
    <w:rsid w:val="000624FA"/>
    <w:rsid w:val="00062A73"/>
    <w:rsid w:val="00063349"/>
    <w:rsid w:val="00064E45"/>
    <w:rsid w:val="00065993"/>
    <w:rsid w:val="00067A16"/>
    <w:rsid w:val="00067AE1"/>
    <w:rsid w:val="000700BE"/>
    <w:rsid w:val="00074F91"/>
    <w:rsid w:val="0007547C"/>
    <w:rsid w:val="000770B6"/>
    <w:rsid w:val="00077381"/>
    <w:rsid w:val="0007739C"/>
    <w:rsid w:val="000806B0"/>
    <w:rsid w:val="00081105"/>
    <w:rsid w:val="000829B0"/>
    <w:rsid w:val="000858A9"/>
    <w:rsid w:val="0008656A"/>
    <w:rsid w:val="0009180B"/>
    <w:rsid w:val="00093159"/>
    <w:rsid w:val="00097352"/>
    <w:rsid w:val="00097473"/>
    <w:rsid w:val="00097C53"/>
    <w:rsid w:val="000A0753"/>
    <w:rsid w:val="000A0A22"/>
    <w:rsid w:val="000A1EB6"/>
    <w:rsid w:val="000A287E"/>
    <w:rsid w:val="000B2856"/>
    <w:rsid w:val="000B2BD7"/>
    <w:rsid w:val="000B4BB8"/>
    <w:rsid w:val="000B599A"/>
    <w:rsid w:val="000B5AEF"/>
    <w:rsid w:val="000B7845"/>
    <w:rsid w:val="000C36D8"/>
    <w:rsid w:val="000C4D68"/>
    <w:rsid w:val="000C7F70"/>
    <w:rsid w:val="000D1E1C"/>
    <w:rsid w:val="000D4092"/>
    <w:rsid w:val="000D5236"/>
    <w:rsid w:val="000D5EAE"/>
    <w:rsid w:val="000D7870"/>
    <w:rsid w:val="000E01B6"/>
    <w:rsid w:val="000E254B"/>
    <w:rsid w:val="000E3C3D"/>
    <w:rsid w:val="000E53B0"/>
    <w:rsid w:val="000E7E89"/>
    <w:rsid w:val="000F0239"/>
    <w:rsid w:val="000F4A23"/>
    <w:rsid w:val="000F71DB"/>
    <w:rsid w:val="000F7635"/>
    <w:rsid w:val="00103E4A"/>
    <w:rsid w:val="00104854"/>
    <w:rsid w:val="00105E03"/>
    <w:rsid w:val="001101DF"/>
    <w:rsid w:val="00110BE5"/>
    <w:rsid w:val="00111E09"/>
    <w:rsid w:val="001178B0"/>
    <w:rsid w:val="001225AE"/>
    <w:rsid w:val="00124174"/>
    <w:rsid w:val="0012544B"/>
    <w:rsid w:val="00127CF4"/>
    <w:rsid w:val="00133BB4"/>
    <w:rsid w:val="001347B8"/>
    <w:rsid w:val="001362D1"/>
    <w:rsid w:val="001362F5"/>
    <w:rsid w:val="00144E32"/>
    <w:rsid w:val="00145B89"/>
    <w:rsid w:val="00146A90"/>
    <w:rsid w:val="001470AE"/>
    <w:rsid w:val="001512BD"/>
    <w:rsid w:val="001536F9"/>
    <w:rsid w:val="00153D79"/>
    <w:rsid w:val="00153E52"/>
    <w:rsid w:val="00156B6F"/>
    <w:rsid w:val="00160499"/>
    <w:rsid w:val="00164928"/>
    <w:rsid w:val="001653FF"/>
    <w:rsid w:val="00166C4E"/>
    <w:rsid w:val="00167257"/>
    <w:rsid w:val="00171277"/>
    <w:rsid w:val="00172327"/>
    <w:rsid w:val="00175EF2"/>
    <w:rsid w:val="001768CD"/>
    <w:rsid w:val="001801ED"/>
    <w:rsid w:val="00183476"/>
    <w:rsid w:val="00183FFB"/>
    <w:rsid w:val="00184C8A"/>
    <w:rsid w:val="001876B6"/>
    <w:rsid w:val="00191059"/>
    <w:rsid w:val="0019257E"/>
    <w:rsid w:val="00192DA0"/>
    <w:rsid w:val="0019429E"/>
    <w:rsid w:val="001944F9"/>
    <w:rsid w:val="001947DC"/>
    <w:rsid w:val="00194F79"/>
    <w:rsid w:val="00195C82"/>
    <w:rsid w:val="0019783E"/>
    <w:rsid w:val="001A0B86"/>
    <w:rsid w:val="001A53EB"/>
    <w:rsid w:val="001A69D7"/>
    <w:rsid w:val="001A7B4C"/>
    <w:rsid w:val="001B2323"/>
    <w:rsid w:val="001B2366"/>
    <w:rsid w:val="001B2D72"/>
    <w:rsid w:val="001B43EC"/>
    <w:rsid w:val="001B5667"/>
    <w:rsid w:val="001B5917"/>
    <w:rsid w:val="001C0868"/>
    <w:rsid w:val="001C0B93"/>
    <w:rsid w:val="001C1392"/>
    <w:rsid w:val="001C18DB"/>
    <w:rsid w:val="001C2685"/>
    <w:rsid w:val="001C3227"/>
    <w:rsid w:val="001C5200"/>
    <w:rsid w:val="001C7771"/>
    <w:rsid w:val="001C7EE2"/>
    <w:rsid w:val="001D3DDA"/>
    <w:rsid w:val="001D68BE"/>
    <w:rsid w:val="001E0402"/>
    <w:rsid w:val="001E0CCB"/>
    <w:rsid w:val="001E4507"/>
    <w:rsid w:val="001F4220"/>
    <w:rsid w:val="001F52B9"/>
    <w:rsid w:val="001F7759"/>
    <w:rsid w:val="001F7A10"/>
    <w:rsid w:val="00202491"/>
    <w:rsid w:val="00203351"/>
    <w:rsid w:val="002048B2"/>
    <w:rsid w:val="00206300"/>
    <w:rsid w:val="002113AB"/>
    <w:rsid w:val="00211568"/>
    <w:rsid w:val="002138CE"/>
    <w:rsid w:val="00213FE7"/>
    <w:rsid w:val="00216F0E"/>
    <w:rsid w:val="00224D63"/>
    <w:rsid w:val="00226782"/>
    <w:rsid w:val="00226964"/>
    <w:rsid w:val="002270E0"/>
    <w:rsid w:val="00232B66"/>
    <w:rsid w:val="002343AD"/>
    <w:rsid w:val="0023575B"/>
    <w:rsid w:val="002365BD"/>
    <w:rsid w:val="002368E6"/>
    <w:rsid w:val="002470F7"/>
    <w:rsid w:val="00250C89"/>
    <w:rsid w:val="00253A1B"/>
    <w:rsid w:val="00254CA6"/>
    <w:rsid w:val="0025554A"/>
    <w:rsid w:val="00255BF2"/>
    <w:rsid w:val="0026040C"/>
    <w:rsid w:val="0026059B"/>
    <w:rsid w:val="00264956"/>
    <w:rsid w:val="00266005"/>
    <w:rsid w:val="002663C7"/>
    <w:rsid w:val="00266ADF"/>
    <w:rsid w:val="002701A1"/>
    <w:rsid w:val="00271DFC"/>
    <w:rsid w:val="0028285E"/>
    <w:rsid w:val="00282973"/>
    <w:rsid w:val="00286ED8"/>
    <w:rsid w:val="00293B2E"/>
    <w:rsid w:val="002971ED"/>
    <w:rsid w:val="00297E2A"/>
    <w:rsid w:val="002A3E20"/>
    <w:rsid w:val="002A478A"/>
    <w:rsid w:val="002A5E4A"/>
    <w:rsid w:val="002B0105"/>
    <w:rsid w:val="002B01F8"/>
    <w:rsid w:val="002B2F75"/>
    <w:rsid w:val="002B4FB8"/>
    <w:rsid w:val="002B6CD2"/>
    <w:rsid w:val="002B70AD"/>
    <w:rsid w:val="002C2EC4"/>
    <w:rsid w:val="002C329C"/>
    <w:rsid w:val="002C37DA"/>
    <w:rsid w:val="002C37EC"/>
    <w:rsid w:val="002C3D74"/>
    <w:rsid w:val="002C6ECE"/>
    <w:rsid w:val="002D02A4"/>
    <w:rsid w:val="002D174B"/>
    <w:rsid w:val="002D31AD"/>
    <w:rsid w:val="002D38B9"/>
    <w:rsid w:val="002D39F6"/>
    <w:rsid w:val="002D3F09"/>
    <w:rsid w:val="002D4DC1"/>
    <w:rsid w:val="002D6E6E"/>
    <w:rsid w:val="002D7669"/>
    <w:rsid w:val="002E57A1"/>
    <w:rsid w:val="002E68CE"/>
    <w:rsid w:val="002E6EB5"/>
    <w:rsid w:val="002E7142"/>
    <w:rsid w:val="002F1000"/>
    <w:rsid w:val="00302DD9"/>
    <w:rsid w:val="00303299"/>
    <w:rsid w:val="0030357B"/>
    <w:rsid w:val="003046AB"/>
    <w:rsid w:val="00306F9A"/>
    <w:rsid w:val="003104DB"/>
    <w:rsid w:val="00312E46"/>
    <w:rsid w:val="00314C50"/>
    <w:rsid w:val="00316944"/>
    <w:rsid w:val="00320274"/>
    <w:rsid w:val="003218EC"/>
    <w:rsid w:val="00321BAF"/>
    <w:rsid w:val="00322D9D"/>
    <w:rsid w:val="00323C8A"/>
    <w:rsid w:val="00325869"/>
    <w:rsid w:val="0032676D"/>
    <w:rsid w:val="003272F0"/>
    <w:rsid w:val="00330A77"/>
    <w:rsid w:val="00331460"/>
    <w:rsid w:val="00331629"/>
    <w:rsid w:val="00331BC2"/>
    <w:rsid w:val="00332566"/>
    <w:rsid w:val="0033602C"/>
    <w:rsid w:val="0034286E"/>
    <w:rsid w:val="00344434"/>
    <w:rsid w:val="00345B30"/>
    <w:rsid w:val="003522F4"/>
    <w:rsid w:val="00353CD2"/>
    <w:rsid w:val="003542E4"/>
    <w:rsid w:val="003552D1"/>
    <w:rsid w:val="00356083"/>
    <w:rsid w:val="00356E91"/>
    <w:rsid w:val="00362D3D"/>
    <w:rsid w:val="00364939"/>
    <w:rsid w:val="00365650"/>
    <w:rsid w:val="00366AB1"/>
    <w:rsid w:val="00367663"/>
    <w:rsid w:val="003717ED"/>
    <w:rsid w:val="0037231D"/>
    <w:rsid w:val="0037266C"/>
    <w:rsid w:val="00373231"/>
    <w:rsid w:val="00373E9B"/>
    <w:rsid w:val="00374B65"/>
    <w:rsid w:val="0037554E"/>
    <w:rsid w:val="00380A54"/>
    <w:rsid w:val="00381EC5"/>
    <w:rsid w:val="003900BA"/>
    <w:rsid w:val="00393FFE"/>
    <w:rsid w:val="003953A0"/>
    <w:rsid w:val="00397DC9"/>
    <w:rsid w:val="003A06A3"/>
    <w:rsid w:val="003A0AD0"/>
    <w:rsid w:val="003A1A2A"/>
    <w:rsid w:val="003A1F8E"/>
    <w:rsid w:val="003A63F3"/>
    <w:rsid w:val="003A74CD"/>
    <w:rsid w:val="003B0665"/>
    <w:rsid w:val="003B17D9"/>
    <w:rsid w:val="003B5303"/>
    <w:rsid w:val="003B6340"/>
    <w:rsid w:val="003B7816"/>
    <w:rsid w:val="003C0304"/>
    <w:rsid w:val="003C0A29"/>
    <w:rsid w:val="003C0E85"/>
    <w:rsid w:val="003C28EB"/>
    <w:rsid w:val="003C2A07"/>
    <w:rsid w:val="003C2E2C"/>
    <w:rsid w:val="003C33C3"/>
    <w:rsid w:val="003C5B2C"/>
    <w:rsid w:val="003D1CD4"/>
    <w:rsid w:val="003D23A8"/>
    <w:rsid w:val="003D5D80"/>
    <w:rsid w:val="003D6109"/>
    <w:rsid w:val="003E1F69"/>
    <w:rsid w:val="003E3B41"/>
    <w:rsid w:val="003E50EA"/>
    <w:rsid w:val="003E635A"/>
    <w:rsid w:val="003F1902"/>
    <w:rsid w:val="003F1A5A"/>
    <w:rsid w:val="003F1A6C"/>
    <w:rsid w:val="003F1FBA"/>
    <w:rsid w:val="003F2E57"/>
    <w:rsid w:val="003F398A"/>
    <w:rsid w:val="003F6D21"/>
    <w:rsid w:val="00401A15"/>
    <w:rsid w:val="00401D0F"/>
    <w:rsid w:val="00402070"/>
    <w:rsid w:val="00402779"/>
    <w:rsid w:val="004032A1"/>
    <w:rsid w:val="00405A94"/>
    <w:rsid w:val="00407CCD"/>
    <w:rsid w:val="00412D0C"/>
    <w:rsid w:val="00413F16"/>
    <w:rsid w:val="00414B4E"/>
    <w:rsid w:val="00416EE8"/>
    <w:rsid w:val="004178FD"/>
    <w:rsid w:val="004200F4"/>
    <w:rsid w:val="0042060C"/>
    <w:rsid w:val="0042191B"/>
    <w:rsid w:val="0042274D"/>
    <w:rsid w:val="00424CEE"/>
    <w:rsid w:val="00430A8D"/>
    <w:rsid w:val="0043396A"/>
    <w:rsid w:val="00433EE5"/>
    <w:rsid w:val="00434F69"/>
    <w:rsid w:val="00435553"/>
    <w:rsid w:val="004359B9"/>
    <w:rsid w:val="0044256C"/>
    <w:rsid w:val="00443428"/>
    <w:rsid w:val="00444853"/>
    <w:rsid w:val="004500C0"/>
    <w:rsid w:val="004504D9"/>
    <w:rsid w:val="00454E6B"/>
    <w:rsid w:val="00456485"/>
    <w:rsid w:val="00456DEA"/>
    <w:rsid w:val="0046109A"/>
    <w:rsid w:val="00461A15"/>
    <w:rsid w:val="00462051"/>
    <w:rsid w:val="004621BA"/>
    <w:rsid w:val="004630DA"/>
    <w:rsid w:val="00463446"/>
    <w:rsid w:val="00463585"/>
    <w:rsid w:val="00464289"/>
    <w:rsid w:val="004642B8"/>
    <w:rsid w:val="00465EC0"/>
    <w:rsid w:val="004668B0"/>
    <w:rsid w:val="004674F5"/>
    <w:rsid w:val="00467ACE"/>
    <w:rsid w:val="0047008D"/>
    <w:rsid w:val="004700F4"/>
    <w:rsid w:val="00470CA8"/>
    <w:rsid w:val="00471277"/>
    <w:rsid w:val="004724AF"/>
    <w:rsid w:val="00472C77"/>
    <w:rsid w:val="00473FEB"/>
    <w:rsid w:val="00475A20"/>
    <w:rsid w:val="00481F0F"/>
    <w:rsid w:val="004837A4"/>
    <w:rsid w:val="00485C19"/>
    <w:rsid w:val="00492068"/>
    <w:rsid w:val="004929DE"/>
    <w:rsid w:val="00492E73"/>
    <w:rsid w:val="00493467"/>
    <w:rsid w:val="00494290"/>
    <w:rsid w:val="004A0D9D"/>
    <w:rsid w:val="004A3860"/>
    <w:rsid w:val="004A59D8"/>
    <w:rsid w:val="004A737E"/>
    <w:rsid w:val="004B012B"/>
    <w:rsid w:val="004B3C57"/>
    <w:rsid w:val="004B45B7"/>
    <w:rsid w:val="004B73DE"/>
    <w:rsid w:val="004C1BDD"/>
    <w:rsid w:val="004C4B89"/>
    <w:rsid w:val="004D2434"/>
    <w:rsid w:val="004D2D96"/>
    <w:rsid w:val="004D65CD"/>
    <w:rsid w:val="004D79AB"/>
    <w:rsid w:val="004E05C7"/>
    <w:rsid w:val="004E0AC2"/>
    <w:rsid w:val="004E2578"/>
    <w:rsid w:val="004E3558"/>
    <w:rsid w:val="004E5321"/>
    <w:rsid w:val="004E78E5"/>
    <w:rsid w:val="004F045A"/>
    <w:rsid w:val="004F0E80"/>
    <w:rsid w:val="004F596E"/>
    <w:rsid w:val="004F7393"/>
    <w:rsid w:val="005021DD"/>
    <w:rsid w:val="00506934"/>
    <w:rsid w:val="0051607C"/>
    <w:rsid w:val="0051640E"/>
    <w:rsid w:val="00517578"/>
    <w:rsid w:val="0052164C"/>
    <w:rsid w:val="0052193A"/>
    <w:rsid w:val="005235EC"/>
    <w:rsid w:val="00524BB7"/>
    <w:rsid w:val="00525622"/>
    <w:rsid w:val="00530A84"/>
    <w:rsid w:val="00530C27"/>
    <w:rsid w:val="00531A99"/>
    <w:rsid w:val="00534104"/>
    <w:rsid w:val="00536CB9"/>
    <w:rsid w:val="005407D8"/>
    <w:rsid w:val="00544364"/>
    <w:rsid w:val="00544D43"/>
    <w:rsid w:val="00545F47"/>
    <w:rsid w:val="0055031E"/>
    <w:rsid w:val="00551591"/>
    <w:rsid w:val="00561E76"/>
    <w:rsid w:val="00563B54"/>
    <w:rsid w:val="00565022"/>
    <w:rsid w:val="005655A1"/>
    <w:rsid w:val="00567258"/>
    <w:rsid w:val="005711A5"/>
    <w:rsid w:val="00571946"/>
    <w:rsid w:val="005745CC"/>
    <w:rsid w:val="00575923"/>
    <w:rsid w:val="00575D97"/>
    <w:rsid w:val="005771A8"/>
    <w:rsid w:val="00580DBB"/>
    <w:rsid w:val="00581D1C"/>
    <w:rsid w:val="00591043"/>
    <w:rsid w:val="005915DD"/>
    <w:rsid w:val="0059165B"/>
    <w:rsid w:val="00594BEC"/>
    <w:rsid w:val="005A34DD"/>
    <w:rsid w:val="005A58C5"/>
    <w:rsid w:val="005B0AF0"/>
    <w:rsid w:val="005B14AA"/>
    <w:rsid w:val="005B18D8"/>
    <w:rsid w:val="005C0C89"/>
    <w:rsid w:val="005C4F32"/>
    <w:rsid w:val="005C7743"/>
    <w:rsid w:val="005D0744"/>
    <w:rsid w:val="005D3675"/>
    <w:rsid w:val="005D3E26"/>
    <w:rsid w:val="005E0A26"/>
    <w:rsid w:val="005E2334"/>
    <w:rsid w:val="005E2642"/>
    <w:rsid w:val="005E2827"/>
    <w:rsid w:val="005E3CFE"/>
    <w:rsid w:val="005E48E8"/>
    <w:rsid w:val="005F15B6"/>
    <w:rsid w:val="005F1C34"/>
    <w:rsid w:val="005F2F11"/>
    <w:rsid w:val="005F4FFE"/>
    <w:rsid w:val="005F79B0"/>
    <w:rsid w:val="005F7C13"/>
    <w:rsid w:val="00601A4E"/>
    <w:rsid w:val="00602908"/>
    <w:rsid w:val="00610698"/>
    <w:rsid w:val="00611DF2"/>
    <w:rsid w:val="00615576"/>
    <w:rsid w:val="006158CE"/>
    <w:rsid w:val="0062114D"/>
    <w:rsid w:val="00621E8C"/>
    <w:rsid w:val="00623382"/>
    <w:rsid w:val="00627283"/>
    <w:rsid w:val="0062748B"/>
    <w:rsid w:val="00627D0B"/>
    <w:rsid w:val="00630A29"/>
    <w:rsid w:val="00631A1C"/>
    <w:rsid w:val="00633831"/>
    <w:rsid w:val="00636D67"/>
    <w:rsid w:val="00637AB1"/>
    <w:rsid w:val="0064037E"/>
    <w:rsid w:val="00641E58"/>
    <w:rsid w:val="00642455"/>
    <w:rsid w:val="006441DF"/>
    <w:rsid w:val="006468D8"/>
    <w:rsid w:val="00647998"/>
    <w:rsid w:val="00650031"/>
    <w:rsid w:val="006555B2"/>
    <w:rsid w:val="00655803"/>
    <w:rsid w:val="00655DD8"/>
    <w:rsid w:val="006573E1"/>
    <w:rsid w:val="00657927"/>
    <w:rsid w:val="00661348"/>
    <w:rsid w:val="00662A06"/>
    <w:rsid w:val="00663171"/>
    <w:rsid w:val="00664F91"/>
    <w:rsid w:val="006718DC"/>
    <w:rsid w:val="00671ABA"/>
    <w:rsid w:val="006734EE"/>
    <w:rsid w:val="006827A4"/>
    <w:rsid w:val="006847AA"/>
    <w:rsid w:val="00694379"/>
    <w:rsid w:val="006957F8"/>
    <w:rsid w:val="0069607E"/>
    <w:rsid w:val="00696371"/>
    <w:rsid w:val="00697B9F"/>
    <w:rsid w:val="006A2F11"/>
    <w:rsid w:val="006A3EBD"/>
    <w:rsid w:val="006A4974"/>
    <w:rsid w:val="006A6A80"/>
    <w:rsid w:val="006B01CE"/>
    <w:rsid w:val="006B03E7"/>
    <w:rsid w:val="006B14EB"/>
    <w:rsid w:val="006B251F"/>
    <w:rsid w:val="006B27E3"/>
    <w:rsid w:val="006B6A24"/>
    <w:rsid w:val="006B789C"/>
    <w:rsid w:val="006C2070"/>
    <w:rsid w:val="006C2FBF"/>
    <w:rsid w:val="006C4B2A"/>
    <w:rsid w:val="006D0E38"/>
    <w:rsid w:val="006D27A2"/>
    <w:rsid w:val="006D62F9"/>
    <w:rsid w:val="006D6DDE"/>
    <w:rsid w:val="006D7DD3"/>
    <w:rsid w:val="006E129D"/>
    <w:rsid w:val="006E204E"/>
    <w:rsid w:val="006E3974"/>
    <w:rsid w:val="006E3BC1"/>
    <w:rsid w:val="006E65AF"/>
    <w:rsid w:val="006E6AB9"/>
    <w:rsid w:val="006F1DC2"/>
    <w:rsid w:val="006F3433"/>
    <w:rsid w:val="006F51C2"/>
    <w:rsid w:val="006F61FC"/>
    <w:rsid w:val="006F6D77"/>
    <w:rsid w:val="00702272"/>
    <w:rsid w:val="00703DC1"/>
    <w:rsid w:val="00704657"/>
    <w:rsid w:val="00705645"/>
    <w:rsid w:val="0070698C"/>
    <w:rsid w:val="00706EE0"/>
    <w:rsid w:val="00707E8D"/>
    <w:rsid w:val="00710A34"/>
    <w:rsid w:val="007135C4"/>
    <w:rsid w:val="00715507"/>
    <w:rsid w:val="0071587C"/>
    <w:rsid w:val="00722373"/>
    <w:rsid w:val="00726C4D"/>
    <w:rsid w:val="00727E89"/>
    <w:rsid w:val="00730E2E"/>
    <w:rsid w:val="0073134C"/>
    <w:rsid w:val="00734922"/>
    <w:rsid w:val="00734E45"/>
    <w:rsid w:val="00742516"/>
    <w:rsid w:val="00742B0F"/>
    <w:rsid w:val="007457B6"/>
    <w:rsid w:val="007465EA"/>
    <w:rsid w:val="0075560E"/>
    <w:rsid w:val="0075569D"/>
    <w:rsid w:val="007651AB"/>
    <w:rsid w:val="00766EF0"/>
    <w:rsid w:val="00767C1F"/>
    <w:rsid w:val="0077012A"/>
    <w:rsid w:val="00770D8F"/>
    <w:rsid w:val="00771D67"/>
    <w:rsid w:val="00773A7B"/>
    <w:rsid w:val="0077500C"/>
    <w:rsid w:val="00780BBA"/>
    <w:rsid w:val="0078201B"/>
    <w:rsid w:val="00785E8F"/>
    <w:rsid w:val="00790233"/>
    <w:rsid w:val="007944B2"/>
    <w:rsid w:val="00794A22"/>
    <w:rsid w:val="00794D08"/>
    <w:rsid w:val="007A3119"/>
    <w:rsid w:val="007A40C0"/>
    <w:rsid w:val="007B1C80"/>
    <w:rsid w:val="007B42C8"/>
    <w:rsid w:val="007B75CD"/>
    <w:rsid w:val="007C0732"/>
    <w:rsid w:val="007C1245"/>
    <w:rsid w:val="007C1DB1"/>
    <w:rsid w:val="007C3424"/>
    <w:rsid w:val="007C3765"/>
    <w:rsid w:val="007C6A6C"/>
    <w:rsid w:val="007C6F1E"/>
    <w:rsid w:val="007C7863"/>
    <w:rsid w:val="007C7AF3"/>
    <w:rsid w:val="007D07F7"/>
    <w:rsid w:val="007D106A"/>
    <w:rsid w:val="007D2E65"/>
    <w:rsid w:val="007D3A5C"/>
    <w:rsid w:val="007D7B9F"/>
    <w:rsid w:val="007E1794"/>
    <w:rsid w:val="007E44FA"/>
    <w:rsid w:val="007E6FAD"/>
    <w:rsid w:val="007E7638"/>
    <w:rsid w:val="007E77E7"/>
    <w:rsid w:val="007F3B69"/>
    <w:rsid w:val="007F4348"/>
    <w:rsid w:val="007F5E21"/>
    <w:rsid w:val="007F64B7"/>
    <w:rsid w:val="007F755C"/>
    <w:rsid w:val="00800BA2"/>
    <w:rsid w:val="00802203"/>
    <w:rsid w:val="0080270F"/>
    <w:rsid w:val="00804200"/>
    <w:rsid w:val="008050B5"/>
    <w:rsid w:val="0081380E"/>
    <w:rsid w:val="00813E3C"/>
    <w:rsid w:val="0081484A"/>
    <w:rsid w:val="0081682B"/>
    <w:rsid w:val="008204A7"/>
    <w:rsid w:val="008215CA"/>
    <w:rsid w:val="00821F0D"/>
    <w:rsid w:val="00823B98"/>
    <w:rsid w:val="00824DE0"/>
    <w:rsid w:val="00831A1C"/>
    <w:rsid w:val="008353FF"/>
    <w:rsid w:val="00835E89"/>
    <w:rsid w:val="00840363"/>
    <w:rsid w:val="00840A41"/>
    <w:rsid w:val="00840E7B"/>
    <w:rsid w:val="00842CA0"/>
    <w:rsid w:val="00843652"/>
    <w:rsid w:val="008459FA"/>
    <w:rsid w:val="00847A78"/>
    <w:rsid w:val="00852BB5"/>
    <w:rsid w:val="00863858"/>
    <w:rsid w:val="008647A0"/>
    <w:rsid w:val="00864F97"/>
    <w:rsid w:val="00866676"/>
    <w:rsid w:val="008704B4"/>
    <w:rsid w:val="00871721"/>
    <w:rsid w:val="0087252D"/>
    <w:rsid w:val="00873D6E"/>
    <w:rsid w:val="0087798E"/>
    <w:rsid w:val="00877C16"/>
    <w:rsid w:val="0088291D"/>
    <w:rsid w:val="008858F9"/>
    <w:rsid w:val="00886058"/>
    <w:rsid w:val="008A5249"/>
    <w:rsid w:val="008A59AB"/>
    <w:rsid w:val="008B4AAB"/>
    <w:rsid w:val="008C007A"/>
    <w:rsid w:val="008C1527"/>
    <w:rsid w:val="008C1919"/>
    <w:rsid w:val="008C2B36"/>
    <w:rsid w:val="008D2691"/>
    <w:rsid w:val="008D31E1"/>
    <w:rsid w:val="008D3605"/>
    <w:rsid w:val="008D4076"/>
    <w:rsid w:val="008D68FD"/>
    <w:rsid w:val="008D690F"/>
    <w:rsid w:val="008D7C4B"/>
    <w:rsid w:val="008E25E2"/>
    <w:rsid w:val="008E336A"/>
    <w:rsid w:val="008E79BE"/>
    <w:rsid w:val="008E7C67"/>
    <w:rsid w:val="008E7C82"/>
    <w:rsid w:val="008F1429"/>
    <w:rsid w:val="008F3663"/>
    <w:rsid w:val="00902E4C"/>
    <w:rsid w:val="00905DA5"/>
    <w:rsid w:val="009162DB"/>
    <w:rsid w:val="009163ED"/>
    <w:rsid w:val="00916844"/>
    <w:rsid w:val="00921F10"/>
    <w:rsid w:val="00922DB4"/>
    <w:rsid w:val="009253C5"/>
    <w:rsid w:val="00926898"/>
    <w:rsid w:val="0092694F"/>
    <w:rsid w:val="00926A00"/>
    <w:rsid w:val="00927011"/>
    <w:rsid w:val="0092773C"/>
    <w:rsid w:val="00934C1A"/>
    <w:rsid w:val="0093706E"/>
    <w:rsid w:val="00941A0F"/>
    <w:rsid w:val="009423E3"/>
    <w:rsid w:val="0094267C"/>
    <w:rsid w:val="00943BFA"/>
    <w:rsid w:val="00944E7F"/>
    <w:rsid w:val="00945E9B"/>
    <w:rsid w:val="00950F18"/>
    <w:rsid w:val="00953083"/>
    <w:rsid w:val="00957126"/>
    <w:rsid w:val="00960137"/>
    <w:rsid w:val="00965489"/>
    <w:rsid w:val="009655E2"/>
    <w:rsid w:val="00965607"/>
    <w:rsid w:val="00966510"/>
    <w:rsid w:val="009672F7"/>
    <w:rsid w:val="009716D3"/>
    <w:rsid w:val="009767C0"/>
    <w:rsid w:val="00977479"/>
    <w:rsid w:val="00984257"/>
    <w:rsid w:val="00985FCA"/>
    <w:rsid w:val="009860DD"/>
    <w:rsid w:val="00990EDD"/>
    <w:rsid w:val="00992E44"/>
    <w:rsid w:val="009937F3"/>
    <w:rsid w:val="00995411"/>
    <w:rsid w:val="009A0578"/>
    <w:rsid w:val="009A2DDF"/>
    <w:rsid w:val="009A3671"/>
    <w:rsid w:val="009A54FF"/>
    <w:rsid w:val="009A5F04"/>
    <w:rsid w:val="009B026B"/>
    <w:rsid w:val="009B138A"/>
    <w:rsid w:val="009B3692"/>
    <w:rsid w:val="009B5760"/>
    <w:rsid w:val="009C1C8C"/>
    <w:rsid w:val="009C29FF"/>
    <w:rsid w:val="009C37A8"/>
    <w:rsid w:val="009C3839"/>
    <w:rsid w:val="009C77F6"/>
    <w:rsid w:val="009C7B18"/>
    <w:rsid w:val="009D0341"/>
    <w:rsid w:val="009D401E"/>
    <w:rsid w:val="009E113C"/>
    <w:rsid w:val="009E53FE"/>
    <w:rsid w:val="009E5A4A"/>
    <w:rsid w:val="009E5BCA"/>
    <w:rsid w:val="009E5E99"/>
    <w:rsid w:val="009F21C9"/>
    <w:rsid w:val="009F315F"/>
    <w:rsid w:val="009F381D"/>
    <w:rsid w:val="009F550F"/>
    <w:rsid w:val="009F61C0"/>
    <w:rsid w:val="009F61F8"/>
    <w:rsid w:val="009F63F2"/>
    <w:rsid w:val="009F66F8"/>
    <w:rsid w:val="009F6AD0"/>
    <w:rsid w:val="009F7B9D"/>
    <w:rsid w:val="00A0061D"/>
    <w:rsid w:val="00A00AAA"/>
    <w:rsid w:val="00A01B0D"/>
    <w:rsid w:val="00A0288C"/>
    <w:rsid w:val="00A124C7"/>
    <w:rsid w:val="00A1416D"/>
    <w:rsid w:val="00A141F6"/>
    <w:rsid w:val="00A14C57"/>
    <w:rsid w:val="00A20BA3"/>
    <w:rsid w:val="00A212D6"/>
    <w:rsid w:val="00A21ED2"/>
    <w:rsid w:val="00A24453"/>
    <w:rsid w:val="00A2460D"/>
    <w:rsid w:val="00A26938"/>
    <w:rsid w:val="00A333DD"/>
    <w:rsid w:val="00A34F2B"/>
    <w:rsid w:val="00A35D81"/>
    <w:rsid w:val="00A36462"/>
    <w:rsid w:val="00A41B39"/>
    <w:rsid w:val="00A4561E"/>
    <w:rsid w:val="00A46AA3"/>
    <w:rsid w:val="00A573A9"/>
    <w:rsid w:val="00A655EB"/>
    <w:rsid w:val="00A65C36"/>
    <w:rsid w:val="00A6684F"/>
    <w:rsid w:val="00A673DE"/>
    <w:rsid w:val="00A679B6"/>
    <w:rsid w:val="00A67A3F"/>
    <w:rsid w:val="00A67B20"/>
    <w:rsid w:val="00A70E7E"/>
    <w:rsid w:val="00A77FE8"/>
    <w:rsid w:val="00A86021"/>
    <w:rsid w:val="00A86980"/>
    <w:rsid w:val="00A86A2C"/>
    <w:rsid w:val="00A921A9"/>
    <w:rsid w:val="00A92355"/>
    <w:rsid w:val="00A93810"/>
    <w:rsid w:val="00A93DA2"/>
    <w:rsid w:val="00A9432F"/>
    <w:rsid w:val="00A94E26"/>
    <w:rsid w:val="00AA0E4E"/>
    <w:rsid w:val="00AA4E34"/>
    <w:rsid w:val="00AB30E2"/>
    <w:rsid w:val="00AB57DD"/>
    <w:rsid w:val="00AB5C51"/>
    <w:rsid w:val="00AC11AA"/>
    <w:rsid w:val="00AC1347"/>
    <w:rsid w:val="00AC3FD1"/>
    <w:rsid w:val="00AC4268"/>
    <w:rsid w:val="00AC70EE"/>
    <w:rsid w:val="00AC7B26"/>
    <w:rsid w:val="00AC7C73"/>
    <w:rsid w:val="00AD037D"/>
    <w:rsid w:val="00AD4850"/>
    <w:rsid w:val="00AD7B95"/>
    <w:rsid w:val="00AE2532"/>
    <w:rsid w:val="00AE6B29"/>
    <w:rsid w:val="00AE7380"/>
    <w:rsid w:val="00AE75B4"/>
    <w:rsid w:val="00AF0143"/>
    <w:rsid w:val="00AF3781"/>
    <w:rsid w:val="00AF5A4C"/>
    <w:rsid w:val="00B00CEC"/>
    <w:rsid w:val="00B01334"/>
    <w:rsid w:val="00B02C83"/>
    <w:rsid w:val="00B03739"/>
    <w:rsid w:val="00B048E7"/>
    <w:rsid w:val="00B10506"/>
    <w:rsid w:val="00B11C7E"/>
    <w:rsid w:val="00B13F0E"/>
    <w:rsid w:val="00B15913"/>
    <w:rsid w:val="00B16840"/>
    <w:rsid w:val="00B171AF"/>
    <w:rsid w:val="00B17ABF"/>
    <w:rsid w:val="00B20355"/>
    <w:rsid w:val="00B20437"/>
    <w:rsid w:val="00B30EA7"/>
    <w:rsid w:val="00B32E22"/>
    <w:rsid w:val="00B3692D"/>
    <w:rsid w:val="00B4001D"/>
    <w:rsid w:val="00B4694A"/>
    <w:rsid w:val="00B51431"/>
    <w:rsid w:val="00B53A51"/>
    <w:rsid w:val="00B546FB"/>
    <w:rsid w:val="00B57FEA"/>
    <w:rsid w:val="00B629E9"/>
    <w:rsid w:val="00B62D94"/>
    <w:rsid w:val="00B63018"/>
    <w:rsid w:val="00B64AD8"/>
    <w:rsid w:val="00B67ABD"/>
    <w:rsid w:val="00B67CF6"/>
    <w:rsid w:val="00B74433"/>
    <w:rsid w:val="00B748A8"/>
    <w:rsid w:val="00B81F3C"/>
    <w:rsid w:val="00B903CB"/>
    <w:rsid w:val="00B90AAC"/>
    <w:rsid w:val="00B93594"/>
    <w:rsid w:val="00B94753"/>
    <w:rsid w:val="00B952D1"/>
    <w:rsid w:val="00B961A0"/>
    <w:rsid w:val="00B9664C"/>
    <w:rsid w:val="00BA245D"/>
    <w:rsid w:val="00BA58A1"/>
    <w:rsid w:val="00BA5AAE"/>
    <w:rsid w:val="00BA5FA6"/>
    <w:rsid w:val="00BA66B7"/>
    <w:rsid w:val="00BA7896"/>
    <w:rsid w:val="00BB0CBE"/>
    <w:rsid w:val="00BB1EFD"/>
    <w:rsid w:val="00BB30ED"/>
    <w:rsid w:val="00BB5BF8"/>
    <w:rsid w:val="00BB7C36"/>
    <w:rsid w:val="00BC04F2"/>
    <w:rsid w:val="00BC2987"/>
    <w:rsid w:val="00BC342D"/>
    <w:rsid w:val="00BC565F"/>
    <w:rsid w:val="00BD2457"/>
    <w:rsid w:val="00BD534C"/>
    <w:rsid w:val="00BD576F"/>
    <w:rsid w:val="00BD5A49"/>
    <w:rsid w:val="00BE2FB0"/>
    <w:rsid w:val="00BE3842"/>
    <w:rsid w:val="00BE40F5"/>
    <w:rsid w:val="00BF0768"/>
    <w:rsid w:val="00BF263C"/>
    <w:rsid w:val="00BF46CD"/>
    <w:rsid w:val="00BF4D36"/>
    <w:rsid w:val="00BF5B47"/>
    <w:rsid w:val="00BF5CCF"/>
    <w:rsid w:val="00BF5CD3"/>
    <w:rsid w:val="00BF62EE"/>
    <w:rsid w:val="00C017FE"/>
    <w:rsid w:val="00C01DB1"/>
    <w:rsid w:val="00C04A85"/>
    <w:rsid w:val="00C06FD4"/>
    <w:rsid w:val="00C07C4A"/>
    <w:rsid w:val="00C10F0E"/>
    <w:rsid w:val="00C137D4"/>
    <w:rsid w:val="00C1492B"/>
    <w:rsid w:val="00C1559B"/>
    <w:rsid w:val="00C23BA7"/>
    <w:rsid w:val="00C24A43"/>
    <w:rsid w:val="00C253F5"/>
    <w:rsid w:val="00C25A08"/>
    <w:rsid w:val="00C272B4"/>
    <w:rsid w:val="00C32F2F"/>
    <w:rsid w:val="00C33A9F"/>
    <w:rsid w:val="00C37571"/>
    <w:rsid w:val="00C37AA1"/>
    <w:rsid w:val="00C4065B"/>
    <w:rsid w:val="00C44A1D"/>
    <w:rsid w:val="00C475A5"/>
    <w:rsid w:val="00C47BBC"/>
    <w:rsid w:val="00C513A6"/>
    <w:rsid w:val="00C60F2B"/>
    <w:rsid w:val="00C61359"/>
    <w:rsid w:val="00C61CA4"/>
    <w:rsid w:val="00C62900"/>
    <w:rsid w:val="00C6488E"/>
    <w:rsid w:val="00C656D4"/>
    <w:rsid w:val="00C6744A"/>
    <w:rsid w:val="00C70719"/>
    <w:rsid w:val="00C719B5"/>
    <w:rsid w:val="00C752E4"/>
    <w:rsid w:val="00C767D7"/>
    <w:rsid w:val="00C77074"/>
    <w:rsid w:val="00C77258"/>
    <w:rsid w:val="00C80880"/>
    <w:rsid w:val="00C85B49"/>
    <w:rsid w:val="00C9009C"/>
    <w:rsid w:val="00C900B8"/>
    <w:rsid w:val="00C90EC5"/>
    <w:rsid w:val="00C915F4"/>
    <w:rsid w:val="00C924BE"/>
    <w:rsid w:val="00C926D0"/>
    <w:rsid w:val="00C944E2"/>
    <w:rsid w:val="00C97F73"/>
    <w:rsid w:val="00CA02BD"/>
    <w:rsid w:val="00CA1C39"/>
    <w:rsid w:val="00CA1F8A"/>
    <w:rsid w:val="00CA2825"/>
    <w:rsid w:val="00CA4105"/>
    <w:rsid w:val="00CA4FA2"/>
    <w:rsid w:val="00CA58A8"/>
    <w:rsid w:val="00CB50CD"/>
    <w:rsid w:val="00CB7133"/>
    <w:rsid w:val="00CB7890"/>
    <w:rsid w:val="00CB78AC"/>
    <w:rsid w:val="00CC24A6"/>
    <w:rsid w:val="00CC2C99"/>
    <w:rsid w:val="00CC37D5"/>
    <w:rsid w:val="00CC3940"/>
    <w:rsid w:val="00CC4B0A"/>
    <w:rsid w:val="00CC60F0"/>
    <w:rsid w:val="00CD232E"/>
    <w:rsid w:val="00CD2F56"/>
    <w:rsid w:val="00CD3F23"/>
    <w:rsid w:val="00CD6A9C"/>
    <w:rsid w:val="00CD728D"/>
    <w:rsid w:val="00CE27F5"/>
    <w:rsid w:val="00CE7E0A"/>
    <w:rsid w:val="00CF29E0"/>
    <w:rsid w:val="00CF7EC5"/>
    <w:rsid w:val="00D02E8A"/>
    <w:rsid w:val="00D03D98"/>
    <w:rsid w:val="00D05A08"/>
    <w:rsid w:val="00D10E04"/>
    <w:rsid w:val="00D1122A"/>
    <w:rsid w:val="00D14309"/>
    <w:rsid w:val="00D20691"/>
    <w:rsid w:val="00D22959"/>
    <w:rsid w:val="00D24E0A"/>
    <w:rsid w:val="00D2552E"/>
    <w:rsid w:val="00D2632E"/>
    <w:rsid w:val="00D27866"/>
    <w:rsid w:val="00D30E25"/>
    <w:rsid w:val="00D343B9"/>
    <w:rsid w:val="00D34512"/>
    <w:rsid w:val="00D3512C"/>
    <w:rsid w:val="00D36134"/>
    <w:rsid w:val="00D37508"/>
    <w:rsid w:val="00D37540"/>
    <w:rsid w:val="00D37716"/>
    <w:rsid w:val="00D40706"/>
    <w:rsid w:val="00D419D2"/>
    <w:rsid w:val="00D41E84"/>
    <w:rsid w:val="00D454B5"/>
    <w:rsid w:val="00D457D5"/>
    <w:rsid w:val="00D47AF2"/>
    <w:rsid w:val="00D517B6"/>
    <w:rsid w:val="00D51FD8"/>
    <w:rsid w:val="00D521F2"/>
    <w:rsid w:val="00D5394C"/>
    <w:rsid w:val="00D568CB"/>
    <w:rsid w:val="00D6086A"/>
    <w:rsid w:val="00D60C1D"/>
    <w:rsid w:val="00D709BB"/>
    <w:rsid w:val="00D71175"/>
    <w:rsid w:val="00D72726"/>
    <w:rsid w:val="00D75CCD"/>
    <w:rsid w:val="00D81D8B"/>
    <w:rsid w:val="00D82614"/>
    <w:rsid w:val="00D82BF7"/>
    <w:rsid w:val="00D839C7"/>
    <w:rsid w:val="00D856E2"/>
    <w:rsid w:val="00D85AF5"/>
    <w:rsid w:val="00D867B3"/>
    <w:rsid w:val="00D86D91"/>
    <w:rsid w:val="00D91481"/>
    <w:rsid w:val="00D95457"/>
    <w:rsid w:val="00D97E87"/>
    <w:rsid w:val="00DA2518"/>
    <w:rsid w:val="00DA436D"/>
    <w:rsid w:val="00DA559A"/>
    <w:rsid w:val="00DB0B19"/>
    <w:rsid w:val="00DB2200"/>
    <w:rsid w:val="00DB2FCE"/>
    <w:rsid w:val="00DB5553"/>
    <w:rsid w:val="00DC00F8"/>
    <w:rsid w:val="00DC41CA"/>
    <w:rsid w:val="00DC5340"/>
    <w:rsid w:val="00DC5E32"/>
    <w:rsid w:val="00DC71FF"/>
    <w:rsid w:val="00DD0055"/>
    <w:rsid w:val="00DD0483"/>
    <w:rsid w:val="00DD1E17"/>
    <w:rsid w:val="00DD2DAF"/>
    <w:rsid w:val="00DE0274"/>
    <w:rsid w:val="00DE1946"/>
    <w:rsid w:val="00DE1DB9"/>
    <w:rsid w:val="00DE3117"/>
    <w:rsid w:val="00DE3FF9"/>
    <w:rsid w:val="00DE47EF"/>
    <w:rsid w:val="00DE78C1"/>
    <w:rsid w:val="00DE7E2F"/>
    <w:rsid w:val="00DF0BCA"/>
    <w:rsid w:val="00DF1042"/>
    <w:rsid w:val="00DF1576"/>
    <w:rsid w:val="00DF161A"/>
    <w:rsid w:val="00DF1B5D"/>
    <w:rsid w:val="00DF22F2"/>
    <w:rsid w:val="00DF7085"/>
    <w:rsid w:val="00DF718A"/>
    <w:rsid w:val="00DF7B40"/>
    <w:rsid w:val="00E0347A"/>
    <w:rsid w:val="00E03B24"/>
    <w:rsid w:val="00E0610D"/>
    <w:rsid w:val="00E06BDF"/>
    <w:rsid w:val="00E11075"/>
    <w:rsid w:val="00E14F8C"/>
    <w:rsid w:val="00E1737E"/>
    <w:rsid w:val="00E25149"/>
    <w:rsid w:val="00E255CE"/>
    <w:rsid w:val="00E2698B"/>
    <w:rsid w:val="00E3062E"/>
    <w:rsid w:val="00E30686"/>
    <w:rsid w:val="00E315AB"/>
    <w:rsid w:val="00E319E7"/>
    <w:rsid w:val="00E32914"/>
    <w:rsid w:val="00E330DF"/>
    <w:rsid w:val="00E35BF8"/>
    <w:rsid w:val="00E369B0"/>
    <w:rsid w:val="00E40CF0"/>
    <w:rsid w:val="00E41C7A"/>
    <w:rsid w:val="00E42725"/>
    <w:rsid w:val="00E45933"/>
    <w:rsid w:val="00E46183"/>
    <w:rsid w:val="00E46DD2"/>
    <w:rsid w:val="00E47927"/>
    <w:rsid w:val="00E50CBE"/>
    <w:rsid w:val="00E52D3B"/>
    <w:rsid w:val="00E531A4"/>
    <w:rsid w:val="00E5478B"/>
    <w:rsid w:val="00E65146"/>
    <w:rsid w:val="00E726D7"/>
    <w:rsid w:val="00E74006"/>
    <w:rsid w:val="00E74659"/>
    <w:rsid w:val="00E75AFD"/>
    <w:rsid w:val="00E7617B"/>
    <w:rsid w:val="00E81416"/>
    <w:rsid w:val="00E81FCD"/>
    <w:rsid w:val="00E82B71"/>
    <w:rsid w:val="00E8485C"/>
    <w:rsid w:val="00E85E29"/>
    <w:rsid w:val="00E86869"/>
    <w:rsid w:val="00E92365"/>
    <w:rsid w:val="00E96A1E"/>
    <w:rsid w:val="00E97055"/>
    <w:rsid w:val="00E97221"/>
    <w:rsid w:val="00E975EF"/>
    <w:rsid w:val="00EA20AF"/>
    <w:rsid w:val="00EA5C84"/>
    <w:rsid w:val="00EA7E39"/>
    <w:rsid w:val="00EB04CE"/>
    <w:rsid w:val="00EB1B6E"/>
    <w:rsid w:val="00EB212A"/>
    <w:rsid w:val="00EB4B67"/>
    <w:rsid w:val="00EB6797"/>
    <w:rsid w:val="00EC0FBC"/>
    <w:rsid w:val="00EC1C23"/>
    <w:rsid w:val="00EC2048"/>
    <w:rsid w:val="00EC230D"/>
    <w:rsid w:val="00EC2C57"/>
    <w:rsid w:val="00EC6B33"/>
    <w:rsid w:val="00EC6C66"/>
    <w:rsid w:val="00EC78DD"/>
    <w:rsid w:val="00ED240B"/>
    <w:rsid w:val="00ED2427"/>
    <w:rsid w:val="00ED6ABF"/>
    <w:rsid w:val="00EE04CF"/>
    <w:rsid w:val="00EE0A5B"/>
    <w:rsid w:val="00EE2F3E"/>
    <w:rsid w:val="00EE7439"/>
    <w:rsid w:val="00EF0999"/>
    <w:rsid w:val="00F0011A"/>
    <w:rsid w:val="00F0296C"/>
    <w:rsid w:val="00F03015"/>
    <w:rsid w:val="00F04436"/>
    <w:rsid w:val="00F06A3C"/>
    <w:rsid w:val="00F06CE6"/>
    <w:rsid w:val="00F12637"/>
    <w:rsid w:val="00F12917"/>
    <w:rsid w:val="00F1621A"/>
    <w:rsid w:val="00F166C8"/>
    <w:rsid w:val="00F1672E"/>
    <w:rsid w:val="00F226B2"/>
    <w:rsid w:val="00F239D2"/>
    <w:rsid w:val="00F27AD1"/>
    <w:rsid w:val="00F31D74"/>
    <w:rsid w:val="00F32843"/>
    <w:rsid w:val="00F56A68"/>
    <w:rsid w:val="00F626C0"/>
    <w:rsid w:val="00F65902"/>
    <w:rsid w:val="00F66595"/>
    <w:rsid w:val="00F70CC5"/>
    <w:rsid w:val="00F72363"/>
    <w:rsid w:val="00F72573"/>
    <w:rsid w:val="00F75798"/>
    <w:rsid w:val="00F75930"/>
    <w:rsid w:val="00F811A9"/>
    <w:rsid w:val="00F81550"/>
    <w:rsid w:val="00F81825"/>
    <w:rsid w:val="00F83EC8"/>
    <w:rsid w:val="00F84168"/>
    <w:rsid w:val="00F91739"/>
    <w:rsid w:val="00F918E3"/>
    <w:rsid w:val="00F94AD2"/>
    <w:rsid w:val="00FA1E18"/>
    <w:rsid w:val="00FA1F5D"/>
    <w:rsid w:val="00FA2128"/>
    <w:rsid w:val="00FA37A1"/>
    <w:rsid w:val="00FA3C5B"/>
    <w:rsid w:val="00FA43FF"/>
    <w:rsid w:val="00FA4B38"/>
    <w:rsid w:val="00FA77D8"/>
    <w:rsid w:val="00FB031E"/>
    <w:rsid w:val="00FB0982"/>
    <w:rsid w:val="00FB16C9"/>
    <w:rsid w:val="00FC5D9B"/>
    <w:rsid w:val="00FC6365"/>
    <w:rsid w:val="00FD2E09"/>
    <w:rsid w:val="00FE0499"/>
    <w:rsid w:val="00FE0FBD"/>
    <w:rsid w:val="00FE2AD9"/>
    <w:rsid w:val="00FE2BE6"/>
    <w:rsid w:val="00FE3E32"/>
    <w:rsid w:val="00FE49E2"/>
    <w:rsid w:val="00FE56FA"/>
    <w:rsid w:val="00FE7D55"/>
    <w:rsid w:val="00FF4C46"/>
    <w:rsid w:val="00FF638B"/>
    <w:rsid w:val="00FF72AF"/>
    <w:rsid w:val="00FF7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semiHidden/>
    <w:unhideWhenUsed/>
    <w:qFormat/>
    <w:rsid w:val="006827A4"/>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 w:type="character" w:styleId="CommentReference">
    <w:name w:val="annotation reference"/>
    <w:basedOn w:val="DefaultParagraphFont"/>
    <w:uiPriority w:val="99"/>
    <w:semiHidden/>
    <w:unhideWhenUsed/>
    <w:rsid w:val="00847A78"/>
    <w:rPr>
      <w:sz w:val="16"/>
      <w:szCs w:val="16"/>
    </w:rPr>
  </w:style>
  <w:style w:type="paragraph" w:styleId="CommentText">
    <w:name w:val="annotation text"/>
    <w:basedOn w:val="Normal"/>
    <w:link w:val="CommentTextChar"/>
    <w:uiPriority w:val="99"/>
    <w:unhideWhenUsed/>
    <w:rsid w:val="00847A78"/>
    <w:pPr>
      <w:spacing w:line="240" w:lineRule="auto"/>
    </w:pPr>
    <w:rPr>
      <w:sz w:val="20"/>
      <w:szCs w:val="20"/>
    </w:rPr>
  </w:style>
  <w:style w:type="character" w:customStyle="1" w:styleId="CommentTextChar">
    <w:name w:val="Comment Text Char"/>
    <w:basedOn w:val="DefaultParagraphFont"/>
    <w:link w:val="CommentText"/>
    <w:uiPriority w:val="99"/>
    <w:rsid w:val="00847A78"/>
    <w:rPr>
      <w:rFonts w:ascii="Arial" w:hAnsi="Arial"/>
      <w:sz w:val="20"/>
      <w:szCs w:val="20"/>
    </w:rPr>
  </w:style>
  <w:style w:type="character" w:customStyle="1" w:styleId="nonvisual-indicator">
    <w:name w:val="nonvisual-indicator"/>
    <w:basedOn w:val="DefaultParagraphFont"/>
    <w:rsid w:val="004D65CD"/>
  </w:style>
  <w:style w:type="character" w:customStyle="1" w:styleId="Heading4Char">
    <w:name w:val="Heading 4 Char"/>
    <w:basedOn w:val="DefaultParagraphFont"/>
    <w:link w:val="Heading4"/>
    <w:uiPriority w:val="9"/>
    <w:semiHidden/>
    <w:rsid w:val="006827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CA91-13DF-44BC-BBB4-6BF5E180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2</cp:revision>
  <cp:lastPrinted>2022-05-25T20:42:00Z</cp:lastPrinted>
  <dcterms:created xsi:type="dcterms:W3CDTF">2024-06-11T23:59:00Z</dcterms:created>
  <dcterms:modified xsi:type="dcterms:W3CDTF">2024-06-11T23:59:00Z</dcterms:modified>
</cp:coreProperties>
</file>