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E0FEA" w14:textId="2359F975" w:rsidR="00C37AA1" w:rsidRPr="00C37AA1" w:rsidRDefault="0062114D" w:rsidP="00F811A9">
      <w:pPr>
        <w:keepNext/>
        <w:keepLines/>
        <w:spacing w:before="240" w:after="240" w:line="240" w:lineRule="auto"/>
        <w:jc w:val="both"/>
        <w:outlineLvl w:val="0"/>
        <w:rPr>
          <w:rFonts w:eastAsia="Times New Roman" w:cs="Arial"/>
          <w:b/>
          <w:bCs/>
          <w:sz w:val="36"/>
          <w:szCs w:val="36"/>
        </w:rPr>
      </w:pPr>
      <w:r>
        <w:rPr>
          <w:rFonts w:ascii="Times New Roman" w:hAnsi="Times New Roman" w:cs="Times New Roman"/>
          <w:noProof/>
          <w:sz w:val="24"/>
          <w:szCs w:val="24"/>
        </w:rPr>
        <w:drawing>
          <wp:anchor distT="36576" distB="36576" distL="36576" distR="36576" simplePos="0" relativeHeight="251688960" behindDoc="0" locked="0" layoutInCell="1" allowOverlap="1" wp14:anchorId="5CAE1773" wp14:editId="50A8B058">
            <wp:simplePos x="0" y="0"/>
            <wp:positionH relativeFrom="column">
              <wp:posOffset>4368800</wp:posOffset>
            </wp:positionH>
            <wp:positionV relativeFrom="paragraph">
              <wp:posOffset>-561975</wp:posOffset>
            </wp:positionV>
            <wp:extent cx="1457484" cy="733425"/>
            <wp:effectExtent l="0" t="0" r="9525" b="0"/>
            <wp:wrapNone/>
            <wp:docPr id="17" name="Picture 17"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484" cy="733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47998">
        <w:rPr>
          <w:rFonts w:eastAsia="Times New Roman" w:cs="Arial"/>
          <w:b/>
          <w:bCs/>
          <w:sz w:val="36"/>
          <w:szCs w:val="36"/>
        </w:rPr>
        <w:t>Human Rights</w:t>
      </w:r>
      <w:r w:rsidR="001768CD">
        <w:rPr>
          <w:rFonts w:eastAsia="Times New Roman" w:cs="Arial"/>
          <w:b/>
          <w:bCs/>
          <w:sz w:val="36"/>
          <w:szCs w:val="36"/>
        </w:rPr>
        <w:t xml:space="preserve"> Policy</w:t>
      </w:r>
    </w:p>
    <w:p w14:paraId="169C7475" w14:textId="1E95A582" w:rsidR="00C37AA1" w:rsidRPr="00C37AA1" w:rsidRDefault="00C37AA1" w:rsidP="00F811A9">
      <w:pPr>
        <w:keepNext/>
        <w:keepLines/>
        <w:spacing w:before="240" w:after="240" w:line="240" w:lineRule="auto"/>
        <w:jc w:val="both"/>
        <w:outlineLvl w:val="0"/>
        <w:rPr>
          <w:rFonts w:eastAsia="Times New Roman" w:cs="Arial"/>
          <w:b/>
          <w:bCs/>
          <w:sz w:val="28"/>
          <w:szCs w:val="28"/>
        </w:rPr>
      </w:pPr>
      <w:r w:rsidRPr="00C37AA1">
        <w:rPr>
          <w:rFonts w:eastAsia="Times New Roman" w:cs="Arial"/>
          <w:b/>
          <w:bCs/>
          <w:sz w:val="28"/>
          <w:szCs w:val="28"/>
        </w:rPr>
        <w:t>Rationale</w:t>
      </w:r>
    </w:p>
    <w:p w14:paraId="3008BE38" w14:textId="5C4AD0BD" w:rsidR="00647998" w:rsidRPr="000624FA" w:rsidRDefault="00647998" w:rsidP="00647998">
      <w:pPr>
        <w:spacing w:before="240" w:line="260" w:lineRule="atLeast"/>
        <w:jc w:val="both"/>
        <w:rPr>
          <w:rFonts w:eastAsia="Calibri" w:cs="Arial"/>
        </w:rPr>
      </w:pPr>
      <w:r>
        <w:rPr>
          <w:rFonts w:eastAsia="Calibri" w:cs="Arial"/>
        </w:rPr>
        <w:t xml:space="preserve">To protect employees, </w:t>
      </w:r>
      <w:proofErr w:type="gramStart"/>
      <w:r>
        <w:rPr>
          <w:rFonts w:eastAsia="Calibri" w:cs="Arial"/>
        </w:rPr>
        <w:t>parents</w:t>
      </w:r>
      <w:proofErr w:type="gramEnd"/>
      <w:r>
        <w:rPr>
          <w:rFonts w:eastAsia="Calibri" w:cs="Arial"/>
        </w:rPr>
        <w:t xml:space="preserve"> and children from any form of discrimination under the Human Rights Act 1993 and Human Rights Act Amendment 2001.  This sits alongside</w:t>
      </w:r>
      <w:r w:rsidR="00C24A43">
        <w:rPr>
          <w:rFonts w:eastAsia="Calibri" w:cs="Arial"/>
        </w:rPr>
        <w:t xml:space="preserve"> early childhood an</w:t>
      </w:r>
      <w:r w:rsidR="000B599A">
        <w:rPr>
          <w:rFonts w:eastAsia="Calibri" w:cs="Arial"/>
        </w:rPr>
        <w:t>d education</w:t>
      </w:r>
      <w:r>
        <w:rPr>
          <w:rFonts w:eastAsia="Calibri" w:cs="Arial"/>
        </w:rPr>
        <w:t xml:space="preserve"> </w:t>
      </w:r>
      <w:r w:rsidR="00C24A43">
        <w:rPr>
          <w:rFonts w:eastAsia="Calibri" w:cs="Arial"/>
        </w:rPr>
        <w:t>l</w:t>
      </w:r>
      <w:r>
        <w:rPr>
          <w:rFonts w:eastAsia="Calibri" w:cs="Arial"/>
        </w:rPr>
        <w:t xml:space="preserve">icensing </w:t>
      </w:r>
      <w:r w:rsidR="00C24A43">
        <w:rPr>
          <w:rFonts w:eastAsia="Calibri" w:cs="Arial"/>
        </w:rPr>
        <w:t>c</w:t>
      </w:r>
      <w:r>
        <w:rPr>
          <w:rFonts w:eastAsia="Calibri" w:cs="Arial"/>
        </w:rPr>
        <w:t>riteria in ensuring suitable human resource management practices are implemented.</w:t>
      </w:r>
      <w:r w:rsidRPr="000624FA">
        <w:rPr>
          <w:rFonts w:eastAsia="Calibri" w:cs="Arial"/>
        </w:rPr>
        <w:t xml:space="preserve"> </w:t>
      </w:r>
    </w:p>
    <w:p w14:paraId="6D8ECD7B" w14:textId="42115AAA" w:rsidR="00F811A9" w:rsidRPr="00C37AA1" w:rsidRDefault="002E7142" w:rsidP="00F811A9">
      <w:pPr>
        <w:keepNext/>
        <w:keepLines/>
        <w:spacing w:before="240" w:after="240" w:line="240" w:lineRule="auto"/>
        <w:jc w:val="both"/>
        <w:outlineLvl w:val="0"/>
        <w:rPr>
          <w:rFonts w:eastAsia="Times New Roman" w:cs="Arial"/>
          <w:b/>
          <w:bCs/>
          <w:sz w:val="28"/>
          <w:szCs w:val="28"/>
        </w:rPr>
      </w:pPr>
      <w:r w:rsidRPr="00C37AA1">
        <w:rPr>
          <w:rFonts w:eastAsia="Times New Roman" w:cs="Arial"/>
          <w:b/>
          <w:bCs/>
          <w:sz w:val="28"/>
          <w:szCs w:val="28"/>
        </w:rPr>
        <w:t>Objective</w:t>
      </w:r>
    </w:p>
    <w:p w14:paraId="1A6DE6FD" w14:textId="3F491E3B" w:rsidR="00F811A9" w:rsidRDefault="00E45933" w:rsidP="00F811A9">
      <w:pPr>
        <w:spacing w:line="260" w:lineRule="atLeast"/>
        <w:jc w:val="both"/>
        <w:rPr>
          <w:rFonts w:eastAsia="Calibri" w:cs="Arial"/>
        </w:rPr>
      </w:pPr>
      <w:r>
        <w:rPr>
          <w:rFonts w:eastAsia="Calibri" w:cs="Arial"/>
        </w:rPr>
        <w:t xml:space="preserve">To provide and operate a fair, safe, inclusive, and healthy workplace that values diversity </w:t>
      </w:r>
      <w:r w:rsidR="00FD2E09">
        <w:rPr>
          <w:rFonts w:eastAsia="Calibri" w:cs="Arial"/>
        </w:rPr>
        <w:t>and all learners/akonga and employees</w:t>
      </w:r>
      <w:r w:rsidR="00097352">
        <w:rPr>
          <w:rFonts w:eastAsia="Calibri" w:cs="Arial"/>
        </w:rPr>
        <w:t>, including those who identify as LGBTQIA+, are disabled</w:t>
      </w:r>
      <w:r w:rsidR="001536F9">
        <w:rPr>
          <w:rFonts w:eastAsia="Calibri" w:cs="Arial"/>
        </w:rPr>
        <w:t>, have learning support needs, are neurodiverse, or from diverse ethnic communities, feel the</w:t>
      </w:r>
      <w:r w:rsidR="003C28EB">
        <w:rPr>
          <w:rFonts w:eastAsia="Calibri" w:cs="Arial"/>
        </w:rPr>
        <w:t xml:space="preserve">y have a sense of belonging and are free from discrimination. </w:t>
      </w:r>
      <w:r w:rsidR="00F06CE6">
        <w:rPr>
          <w:rFonts w:eastAsia="Calibri" w:cs="Arial"/>
        </w:rPr>
        <w:t xml:space="preserve">To ensure all employees are aware of the Human Rights Act 1993 (amended 2001) and their practices </w:t>
      </w:r>
      <w:r w:rsidR="006E65AF">
        <w:rPr>
          <w:rFonts w:eastAsia="Calibri" w:cs="Arial"/>
        </w:rPr>
        <w:t xml:space="preserve">with regards to other staff, </w:t>
      </w:r>
      <w:r w:rsidR="00414B4E">
        <w:rPr>
          <w:rFonts w:eastAsia="Calibri" w:cs="Arial"/>
        </w:rPr>
        <w:t xml:space="preserve">kaiako, </w:t>
      </w:r>
      <w:r w:rsidR="006E65AF">
        <w:rPr>
          <w:rFonts w:eastAsia="Calibri" w:cs="Arial"/>
        </w:rPr>
        <w:t>tamariki, and wh</w:t>
      </w:r>
      <w:r w:rsidR="00414B4E">
        <w:rPr>
          <w:rFonts w:eastAsia="Calibri" w:cs="Arial"/>
        </w:rPr>
        <w:t>ā</w:t>
      </w:r>
      <w:r w:rsidR="006E65AF">
        <w:rPr>
          <w:rFonts w:eastAsia="Calibri" w:cs="Arial"/>
        </w:rPr>
        <w:t>nau</w:t>
      </w:r>
      <w:r w:rsidR="00414B4E">
        <w:rPr>
          <w:rFonts w:eastAsia="Calibri" w:cs="Arial"/>
        </w:rPr>
        <w:t xml:space="preserve"> are non-discriminatory.</w:t>
      </w:r>
    </w:p>
    <w:p w14:paraId="01E98D7E" w14:textId="0241C1C4" w:rsidR="006E204E" w:rsidRPr="00C37AA1" w:rsidRDefault="006E204E" w:rsidP="006E204E">
      <w:pPr>
        <w:keepNext/>
        <w:keepLines/>
        <w:spacing w:before="240" w:after="240" w:line="240" w:lineRule="auto"/>
        <w:jc w:val="both"/>
        <w:outlineLvl w:val="0"/>
        <w:rPr>
          <w:rFonts w:eastAsia="Times New Roman" w:cs="Arial"/>
          <w:b/>
          <w:bCs/>
          <w:sz w:val="28"/>
          <w:szCs w:val="28"/>
        </w:rPr>
      </w:pPr>
      <w:r>
        <w:rPr>
          <w:rFonts w:eastAsia="Times New Roman" w:cs="Arial"/>
          <w:b/>
          <w:bCs/>
          <w:sz w:val="28"/>
          <w:szCs w:val="28"/>
        </w:rPr>
        <w:t>Policy</w:t>
      </w:r>
    </w:p>
    <w:p w14:paraId="0969EEC3" w14:textId="5752930E" w:rsidR="00027E62" w:rsidRPr="00027E62" w:rsidRDefault="00027E62" w:rsidP="00027E62">
      <w:pPr>
        <w:keepNext/>
        <w:keepLines/>
        <w:jc w:val="both"/>
        <w:outlineLvl w:val="0"/>
        <w:rPr>
          <w:rFonts w:eastAsia="Times New Roman" w:cs="Arial"/>
          <w:bCs/>
          <w:color w:val="365F91"/>
        </w:rPr>
      </w:pPr>
      <w:r>
        <w:rPr>
          <w:rFonts w:eastAsia="Times New Roman" w:cs="Arial"/>
          <w:bCs/>
        </w:rPr>
        <w:t xml:space="preserve">Country Kidz </w:t>
      </w:r>
      <w:r w:rsidRPr="00027E62">
        <w:rPr>
          <w:rFonts w:eastAsia="Times New Roman" w:cs="Arial"/>
          <w:bCs/>
        </w:rPr>
        <w:t xml:space="preserve">values diversity and does not discriminate against employees, potential employees, </w:t>
      </w:r>
      <w:r>
        <w:rPr>
          <w:rFonts w:eastAsia="Times New Roman" w:cs="Arial"/>
          <w:bCs/>
        </w:rPr>
        <w:t>tamariki</w:t>
      </w:r>
      <w:r w:rsidRPr="00027E62">
        <w:rPr>
          <w:rFonts w:eastAsia="Times New Roman" w:cs="Arial"/>
          <w:bCs/>
        </w:rPr>
        <w:t xml:space="preserve">, </w:t>
      </w:r>
      <w:r>
        <w:rPr>
          <w:rFonts w:eastAsia="Times New Roman" w:cs="Arial"/>
          <w:bCs/>
        </w:rPr>
        <w:t>whānau,</w:t>
      </w:r>
      <w:r w:rsidRPr="00027E62">
        <w:rPr>
          <w:rFonts w:eastAsia="Times New Roman" w:cs="Arial"/>
          <w:bCs/>
        </w:rPr>
        <w:t xml:space="preserve"> or any other person by reason of gender, ethnicity, religion, sexual orientation, marital status, pregnancy or childbirth, ethical belief, colour, race, disability, age, employment status, political </w:t>
      </w:r>
      <w:proofErr w:type="gramStart"/>
      <w:r w:rsidRPr="00027E62">
        <w:rPr>
          <w:rFonts w:eastAsia="Times New Roman" w:cs="Arial"/>
          <w:bCs/>
        </w:rPr>
        <w:t>opinion</w:t>
      </w:r>
      <w:proofErr w:type="gramEnd"/>
      <w:r w:rsidRPr="00027E62">
        <w:rPr>
          <w:rFonts w:eastAsia="Times New Roman" w:cs="Arial"/>
          <w:bCs/>
        </w:rPr>
        <w:t xml:space="preserve"> or family status (NZ Human Rights Commission).</w:t>
      </w:r>
    </w:p>
    <w:p w14:paraId="5B496599" w14:textId="7BB94514" w:rsidR="00027E62" w:rsidRPr="00FE49E2" w:rsidRDefault="00D10E04" w:rsidP="00D14309">
      <w:pPr>
        <w:keepNext/>
        <w:keepLines/>
        <w:jc w:val="both"/>
        <w:outlineLvl w:val="0"/>
        <w:rPr>
          <w:rFonts w:eastAsia="Times New Roman" w:cs="Arial"/>
          <w:bCs/>
          <w:color w:val="365F91"/>
        </w:rPr>
      </w:pPr>
      <w:r>
        <w:rPr>
          <w:rFonts w:eastAsia="Times New Roman" w:cs="Arial"/>
          <w:bCs/>
        </w:rPr>
        <w:t xml:space="preserve">Country Kidz </w:t>
      </w:r>
      <w:r w:rsidR="00027E62" w:rsidRPr="00D10E04">
        <w:rPr>
          <w:rFonts w:eastAsia="Times New Roman" w:cs="Arial"/>
          <w:bCs/>
        </w:rPr>
        <w:t>respects human rights.  This means that we avoid infringing on the human rights of others and we will address adverse human rights impacts where we see them</w:t>
      </w:r>
      <w:r w:rsidR="00D14309">
        <w:rPr>
          <w:rFonts w:eastAsia="Times New Roman" w:cs="Arial"/>
          <w:bCs/>
        </w:rPr>
        <w:t xml:space="preserve"> to management who then investigate on our behalf and where appropriate inform relevant third parties.  </w:t>
      </w:r>
      <w:r w:rsidR="00027E62" w:rsidRPr="00C3418F">
        <w:rPr>
          <w:rFonts w:eastAsia="Times New Roman" w:cs="Arial"/>
          <w:bCs/>
        </w:rPr>
        <w:t>We accept the responsibility to respect human rights and further recognise those human rights expressed in the International Bill of Human Rights and the principles concerning fundamental rights set out in the International Labour Organisation’s Declaration on Fundamental Principles and Rights at Work</w:t>
      </w:r>
      <w:r w:rsidR="003B5303">
        <w:rPr>
          <w:rFonts w:eastAsia="Times New Roman" w:cs="Arial"/>
          <w:bCs/>
        </w:rPr>
        <w:t>.</w:t>
      </w:r>
      <w:r w:rsidR="00FE49E2">
        <w:rPr>
          <w:rFonts w:eastAsia="Times New Roman" w:cs="Arial"/>
          <w:bCs/>
        </w:rPr>
        <w:t xml:space="preserve">  </w:t>
      </w:r>
      <w:r w:rsidR="00FE49E2" w:rsidRPr="003B5303">
        <w:rPr>
          <w:rFonts w:eastAsia="Times New Roman" w:cs="Arial"/>
          <w:bCs/>
        </w:rPr>
        <w:t xml:space="preserve">We operate a fair, safe and healthy workplace and will maintain an environment free from violence, harm, </w:t>
      </w:r>
      <w:proofErr w:type="gramStart"/>
      <w:r w:rsidR="00FE49E2" w:rsidRPr="003B5303">
        <w:rPr>
          <w:rFonts w:eastAsia="Times New Roman" w:cs="Arial"/>
          <w:bCs/>
        </w:rPr>
        <w:t>discrimination</w:t>
      </w:r>
      <w:proofErr w:type="gramEnd"/>
      <w:r w:rsidR="00FE49E2" w:rsidRPr="003B5303">
        <w:rPr>
          <w:rFonts w:eastAsia="Times New Roman" w:cs="Arial"/>
          <w:bCs/>
        </w:rPr>
        <w:t xml:space="preserve"> or harassment (NZ Human Rights Commission).</w:t>
      </w:r>
    </w:p>
    <w:p w14:paraId="29CB927F" w14:textId="77777777" w:rsidR="00027E62" w:rsidRPr="003B5303" w:rsidRDefault="00027E62" w:rsidP="003B5303">
      <w:pPr>
        <w:keepNext/>
        <w:keepLines/>
        <w:jc w:val="both"/>
        <w:outlineLvl w:val="0"/>
        <w:rPr>
          <w:rFonts w:eastAsia="Times New Roman" w:cs="Arial"/>
          <w:bCs/>
        </w:rPr>
      </w:pPr>
      <w:r w:rsidRPr="003B5303">
        <w:rPr>
          <w:rFonts w:eastAsia="Times New Roman" w:cs="Arial"/>
          <w:bCs/>
        </w:rPr>
        <w:t>The responsibility to respect human rights requires that we:</w:t>
      </w:r>
    </w:p>
    <w:p w14:paraId="01BFEBE8" w14:textId="77777777" w:rsidR="00027E62" w:rsidRPr="00EB4B67" w:rsidRDefault="00027E62" w:rsidP="00EB4B67">
      <w:pPr>
        <w:pStyle w:val="ListParagraph"/>
        <w:keepNext/>
        <w:keepLines/>
        <w:numPr>
          <w:ilvl w:val="0"/>
          <w:numId w:val="38"/>
        </w:numPr>
        <w:ind w:left="851" w:hanging="425"/>
        <w:jc w:val="both"/>
        <w:outlineLvl w:val="0"/>
        <w:rPr>
          <w:rFonts w:eastAsia="Times New Roman" w:cs="Arial"/>
          <w:bCs/>
        </w:rPr>
      </w:pPr>
      <w:r w:rsidRPr="00EB4B67">
        <w:rPr>
          <w:rFonts w:eastAsia="Times New Roman" w:cs="Arial"/>
          <w:bCs/>
        </w:rPr>
        <w:t>Avoid causing or contributing to adverse human rights impacts through our own activities and address such impacts when they occur</w:t>
      </w:r>
    </w:p>
    <w:p w14:paraId="3AC9C79F" w14:textId="77777777" w:rsidR="00027E62" w:rsidRPr="00EB4B67" w:rsidRDefault="00027E62" w:rsidP="00EB4B67">
      <w:pPr>
        <w:pStyle w:val="ListParagraph"/>
        <w:keepNext/>
        <w:keepLines/>
        <w:numPr>
          <w:ilvl w:val="0"/>
          <w:numId w:val="38"/>
        </w:numPr>
        <w:ind w:left="851" w:hanging="425"/>
        <w:jc w:val="both"/>
        <w:outlineLvl w:val="0"/>
        <w:rPr>
          <w:rFonts w:eastAsia="Times New Roman" w:cs="Arial"/>
          <w:bCs/>
        </w:rPr>
      </w:pPr>
      <w:r w:rsidRPr="00EB4B67">
        <w:rPr>
          <w:rFonts w:eastAsia="Times New Roman" w:cs="Arial"/>
          <w:bCs/>
        </w:rPr>
        <w:t>Seek to prevent or mitigate adverse human rights impacts that are directly linked to the way we and others work and behave at our centre</w:t>
      </w:r>
    </w:p>
    <w:p w14:paraId="0309EE4A" w14:textId="11E5237E" w:rsidR="00027E62" w:rsidRPr="00FE49E2" w:rsidRDefault="00027E62" w:rsidP="00FE49E2">
      <w:pPr>
        <w:keepNext/>
        <w:keepLines/>
        <w:jc w:val="both"/>
        <w:outlineLvl w:val="0"/>
        <w:rPr>
          <w:rFonts w:eastAsia="Times New Roman" w:cs="Arial"/>
          <w:bCs/>
        </w:rPr>
      </w:pPr>
      <w:r w:rsidRPr="00FE49E2">
        <w:rPr>
          <w:rFonts w:eastAsia="Times New Roman" w:cs="Arial"/>
          <w:bCs/>
        </w:rPr>
        <w:t xml:space="preserve">We acknowledge the </w:t>
      </w:r>
      <w:r w:rsidR="00BE40F5" w:rsidRPr="00401D0F">
        <w:rPr>
          <w:rStyle w:val="Emphasis"/>
          <w:rFonts w:cs="Arial"/>
          <w:i w:val="0"/>
          <w:iCs w:val="0"/>
          <w:shd w:val="clear" w:color="auto" w:fill="FFFFFF"/>
        </w:rPr>
        <w:t xml:space="preserve">Te Tiriti o Waitangi </w:t>
      </w:r>
      <w:r w:rsidR="00BE40F5">
        <w:rPr>
          <w:rStyle w:val="Emphasis"/>
          <w:rFonts w:cs="Arial"/>
          <w:i w:val="0"/>
          <w:iCs w:val="0"/>
          <w:color w:val="5F6368"/>
          <w:shd w:val="clear" w:color="auto" w:fill="FFFFFF"/>
        </w:rPr>
        <w:t>(</w:t>
      </w:r>
      <w:r w:rsidRPr="00BE40F5">
        <w:rPr>
          <w:rFonts w:eastAsia="Times New Roman" w:cs="Arial"/>
        </w:rPr>
        <w:t>Treaty</w:t>
      </w:r>
      <w:r w:rsidRPr="00FE49E2">
        <w:rPr>
          <w:rFonts w:eastAsia="Times New Roman" w:cs="Arial"/>
          <w:bCs/>
        </w:rPr>
        <w:t xml:space="preserve"> of Waitangi</w:t>
      </w:r>
      <w:r w:rsidR="00401D0F">
        <w:rPr>
          <w:rFonts w:eastAsia="Times New Roman" w:cs="Arial"/>
          <w:bCs/>
        </w:rPr>
        <w:t>)</w:t>
      </w:r>
      <w:r w:rsidRPr="00FE49E2">
        <w:rPr>
          <w:rFonts w:eastAsia="Times New Roman" w:cs="Arial"/>
          <w:bCs/>
        </w:rPr>
        <w:t xml:space="preserve"> as the founding document of our nation and will operate in a manner consistent with its values and principles</w:t>
      </w:r>
      <w:r w:rsidR="00401D0F">
        <w:rPr>
          <w:rFonts w:eastAsia="Times New Roman" w:cs="Arial"/>
          <w:bCs/>
        </w:rPr>
        <w:t xml:space="preserve">, those of </w:t>
      </w:r>
      <w:r w:rsidR="00CF29E0">
        <w:rPr>
          <w:rFonts w:eastAsia="Times New Roman" w:cs="Arial"/>
          <w:bCs/>
        </w:rPr>
        <w:t xml:space="preserve">the Statement of National Education and Learning Priorities, and those of the Early Childhood </w:t>
      </w:r>
      <w:r w:rsidR="001512BD">
        <w:rPr>
          <w:rFonts w:eastAsia="Times New Roman" w:cs="Arial"/>
          <w:bCs/>
        </w:rPr>
        <w:t xml:space="preserve">Licensing Criteria and relevant legislation. </w:t>
      </w:r>
    </w:p>
    <w:p w14:paraId="5CFC1B60" w14:textId="1964B46F" w:rsidR="00027E62" w:rsidRPr="00530C27" w:rsidRDefault="00027E62" w:rsidP="00530C27">
      <w:pPr>
        <w:spacing w:line="260" w:lineRule="atLeast"/>
        <w:jc w:val="both"/>
        <w:rPr>
          <w:rFonts w:eastAsia="Calibri" w:cs="Arial"/>
        </w:rPr>
      </w:pPr>
    </w:p>
    <w:p w14:paraId="19CF54AD" w14:textId="72F9ABFC" w:rsidR="00C37AA1" w:rsidRPr="00C37AA1" w:rsidRDefault="00C37AA1" w:rsidP="00C37AA1">
      <w:pPr>
        <w:keepNext/>
        <w:keepLines/>
        <w:spacing w:before="240" w:after="240" w:line="240" w:lineRule="auto"/>
        <w:jc w:val="both"/>
        <w:outlineLvl w:val="0"/>
        <w:rPr>
          <w:rFonts w:eastAsia="Times New Roman" w:cs="Arial"/>
          <w:b/>
          <w:bCs/>
          <w:sz w:val="28"/>
          <w:szCs w:val="28"/>
        </w:rPr>
      </w:pPr>
      <w:r w:rsidRPr="00C37AA1">
        <w:rPr>
          <w:rFonts w:eastAsia="Times New Roman" w:cs="Arial"/>
          <w:b/>
          <w:bCs/>
          <w:sz w:val="28"/>
          <w:szCs w:val="28"/>
        </w:rPr>
        <w:lastRenderedPageBreak/>
        <w:t xml:space="preserve">Implementation </w:t>
      </w:r>
    </w:p>
    <w:p w14:paraId="3BCEAFCD" w14:textId="77777777" w:rsidR="00316944" w:rsidRDefault="00CE7E0A" w:rsidP="005E48E8">
      <w:pPr>
        <w:keepNext/>
        <w:keepLines/>
        <w:jc w:val="both"/>
        <w:outlineLvl w:val="0"/>
        <w:rPr>
          <w:rFonts w:eastAsia="Times New Roman" w:cs="Arial"/>
          <w:bCs/>
        </w:rPr>
      </w:pPr>
      <w:r>
        <w:rPr>
          <w:rFonts w:eastAsia="Times New Roman" w:cs="Arial"/>
          <w:bCs/>
        </w:rPr>
        <w:t>Country Kidz</w:t>
      </w:r>
      <w:r w:rsidR="005E48E8" w:rsidRPr="001512BD">
        <w:rPr>
          <w:rFonts w:eastAsia="Times New Roman" w:cs="Arial"/>
          <w:bCs/>
        </w:rPr>
        <w:t xml:space="preserve"> </w:t>
      </w:r>
      <w:r>
        <w:rPr>
          <w:rFonts w:eastAsia="Times New Roman" w:cs="Arial"/>
          <w:bCs/>
        </w:rPr>
        <w:t>H</w:t>
      </w:r>
      <w:r w:rsidR="005E48E8" w:rsidRPr="001512BD">
        <w:rPr>
          <w:rFonts w:eastAsia="Times New Roman" w:cs="Arial"/>
          <w:bCs/>
        </w:rPr>
        <w:t xml:space="preserve">uman </w:t>
      </w:r>
      <w:r>
        <w:rPr>
          <w:rFonts w:eastAsia="Times New Roman" w:cs="Arial"/>
          <w:bCs/>
        </w:rPr>
        <w:t>R</w:t>
      </w:r>
      <w:r w:rsidR="005E48E8" w:rsidRPr="001512BD">
        <w:rPr>
          <w:rFonts w:eastAsia="Times New Roman" w:cs="Arial"/>
          <w:bCs/>
        </w:rPr>
        <w:t>ights policy</w:t>
      </w:r>
      <w:r w:rsidR="005E48E8">
        <w:rPr>
          <w:rFonts w:eastAsia="Times New Roman" w:cs="Arial"/>
          <w:bCs/>
        </w:rPr>
        <w:t xml:space="preserve"> is embedded in our strategic planning, </w:t>
      </w:r>
      <w:r w:rsidR="00794A22">
        <w:rPr>
          <w:rFonts w:eastAsia="Times New Roman" w:cs="Arial"/>
          <w:bCs/>
        </w:rPr>
        <w:t xml:space="preserve">our philosophy, and underpins our policies and procedures at Country Kidz. </w:t>
      </w:r>
    </w:p>
    <w:p w14:paraId="11EE13BD" w14:textId="4C2E9B5B" w:rsidR="00316944" w:rsidRDefault="0046109A" w:rsidP="005E48E8">
      <w:pPr>
        <w:keepNext/>
        <w:keepLines/>
        <w:jc w:val="both"/>
        <w:outlineLvl w:val="0"/>
        <w:rPr>
          <w:rFonts w:eastAsia="Times New Roman" w:cs="Arial"/>
          <w:bCs/>
        </w:rPr>
      </w:pPr>
      <w:r>
        <w:rPr>
          <w:rFonts w:eastAsia="Times New Roman" w:cs="Arial"/>
          <w:bCs/>
        </w:rPr>
        <w:t>Country Kidz Human Rights policy becomes a living document for our learning community and environment t</w:t>
      </w:r>
      <w:r w:rsidR="00794A22">
        <w:rPr>
          <w:rFonts w:eastAsia="Times New Roman" w:cs="Arial"/>
          <w:bCs/>
        </w:rPr>
        <w:t>hrough</w:t>
      </w:r>
      <w:r w:rsidR="005E48E8" w:rsidRPr="001512BD">
        <w:rPr>
          <w:rFonts w:eastAsia="Times New Roman" w:cs="Arial"/>
          <w:bCs/>
        </w:rPr>
        <w:t xml:space="preserve"> ensuring </w:t>
      </w:r>
      <w:r w:rsidR="00CE7E0A">
        <w:rPr>
          <w:rFonts w:eastAsia="Times New Roman" w:cs="Arial"/>
          <w:bCs/>
        </w:rPr>
        <w:t>th</w:t>
      </w:r>
      <w:r>
        <w:rPr>
          <w:rFonts w:eastAsia="Times New Roman" w:cs="Arial"/>
          <w:bCs/>
        </w:rPr>
        <w:t>e</w:t>
      </w:r>
      <w:r w:rsidR="00CE7E0A">
        <w:rPr>
          <w:rFonts w:eastAsia="Times New Roman" w:cs="Arial"/>
          <w:bCs/>
        </w:rPr>
        <w:t xml:space="preserve"> policy</w:t>
      </w:r>
      <w:r w:rsidR="005E48E8" w:rsidRPr="001512BD">
        <w:rPr>
          <w:rFonts w:eastAsia="Times New Roman" w:cs="Arial"/>
          <w:bCs/>
        </w:rPr>
        <w:t xml:space="preserve"> is</w:t>
      </w:r>
      <w:r w:rsidR="00316944">
        <w:rPr>
          <w:rFonts w:eastAsia="Times New Roman" w:cs="Arial"/>
          <w:bCs/>
        </w:rPr>
        <w:t>:</w:t>
      </w:r>
    </w:p>
    <w:p w14:paraId="116F438D" w14:textId="53AAB1FE" w:rsidR="006D7DD3" w:rsidRDefault="006D7DD3" w:rsidP="00EB4B67">
      <w:pPr>
        <w:pStyle w:val="ListParagraph"/>
        <w:keepNext/>
        <w:keepLines/>
        <w:numPr>
          <w:ilvl w:val="0"/>
          <w:numId w:val="37"/>
        </w:numPr>
        <w:jc w:val="both"/>
        <w:outlineLvl w:val="0"/>
        <w:rPr>
          <w:rFonts w:eastAsia="Times New Roman" w:cs="Arial"/>
          <w:bCs/>
        </w:rPr>
      </w:pPr>
      <w:r>
        <w:rPr>
          <w:rFonts w:eastAsia="Times New Roman" w:cs="Arial"/>
          <w:bCs/>
        </w:rPr>
        <w:t>A</w:t>
      </w:r>
      <w:r w:rsidR="005E48E8" w:rsidRPr="00EB4B67">
        <w:rPr>
          <w:rFonts w:eastAsia="Times New Roman" w:cs="Arial"/>
          <w:bCs/>
        </w:rPr>
        <w:t>pproved</w:t>
      </w:r>
      <w:r>
        <w:rPr>
          <w:rFonts w:eastAsia="Times New Roman" w:cs="Arial"/>
          <w:bCs/>
        </w:rPr>
        <w:t xml:space="preserve"> and ratified</w:t>
      </w:r>
      <w:r w:rsidR="005E48E8" w:rsidRPr="00EB4B67">
        <w:rPr>
          <w:rFonts w:eastAsia="Times New Roman" w:cs="Arial"/>
          <w:bCs/>
        </w:rPr>
        <w:t xml:space="preserve"> by the</w:t>
      </w:r>
      <w:r w:rsidR="0077012A" w:rsidRPr="00EB4B67">
        <w:rPr>
          <w:rFonts w:eastAsia="Times New Roman" w:cs="Arial"/>
          <w:bCs/>
        </w:rPr>
        <w:t xml:space="preserve"> management and governance of Country Kid</w:t>
      </w:r>
      <w:r>
        <w:rPr>
          <w:rFonts w:eastAsia="Times New Roman" w:cs="Arial"/>
          <w:bCs/>
        </w:rPr>
        <w:t>z</w:t>
      </w:r>
    </w:p>
    <w:p w14:paraId="6F9EDC31" w14:textId="03181E80" w:rsidR="006D7DD3" w:rsidRDefault="006D7DD3" w:rsidP="00EB4B67">
      <w:pPr>
        <w:pStyle w:val="ListParagraph"/>
        <w:keepNext/>
        <w:keepLines/>
        <w:numPr>
          <w:ilvl w:val="0"/>
          <w:numId w:val="37"/>
        </w:numPr>
        <w:jc w:val="both"/>
        <w:outlineLvl w:val="0"/>
        <w:rPr>
          <w:rFonts w:eastAsia="Times New Roman" w:cs="Arial"/>
          <w:bCs/>
        </w:rPr>
      </w:pPr>
      <w:r>
        <w:rPr>
          <w:rFonts w:eastAsia="Times New Roman" w:cs="Arial"/>
          <w:bCs/>
        </w:rPr>
        <w:t>A</w:t>
      </w:r>
      <w:r w:rsidR="005E48E8" w:rsidRPr="00EB4B67">
        <w:rPr>
          <w:rFonts w:eastAsia="Times New Roman" w:cs="Arial"/>
          <w:bCs/>
        </w:rPr>
        <w:t xml:space="preserve">ll </w:t>
      </w:r>
      <w:r w:rsidR="007C1DB1" w:rsidRPr="00EB4B67">
        <w:rPr>
          <w:rFonts w:eastAsia="Times New Roman" w:cs="Arial"/>
          <w:bCs/>
        </w:rPr>
        <w:t>employees</w:t>
      </w:r>
      <w:r w:rsidR="00934C1A">
        <w:rPr>
          <w:rFonts w:eastAsia="Times New Roman" w:cs="Arial"/>
          <w:bCs/>
        </w:rPr>
        <w:t xml:space="preserve"> of Country Kidz</w:t>
      </w:r>
      <w:r w:rsidR="007C1DB1" w:rsidRPr="00EB4B67">
        <w:rPr>
          <w:rFonts w:eastAsia="Times New Roman" w:cs="Arial"/>
          <w:bCs/>
        </w:rPr>
        <w:t xml:space="preserve"> </w:t>
      </w:r>
      <w:r w:rsidR="005E48E8" w:rsidRPr="00EB4B67">
        <w:rPr>
          <w:rFonts w:eastAsia="Times New Roman" w:cs="Arial"/>
          <w:bCs/>
        </w:rPr>
        <w:t>are aware of the policy and</w:t>
      </w:r>
      <w:r>
        <w:rPr>
          <w:rFonts w:eastAsia="Times New Roman" w:cs="Arial"/>
          <w:bCs/>
        </w:rPr>
        <w:t xml:space="preserve"> sign </w:t>
      </w:r>
      <w:r w:rsidR="00934C1A">
        <w:rPr>
          <w:rFonts w:eastAsia="Times New Roman" w:cs="Arial"/>
          <w:bCs/>
        </w:rPr>
        <w:t>attestation of the</w:t>
      </w:r>
      <w:r>
        <w:rPr>
          <w:rFonts w:eastAsia="Times New Roman" w:cs="Arial"/>
          <w:bCs/>
        </w:rPr>
        <w:t xml:space="preserve"> policy</w:t>
      </w:r>
    </w:p>
    <w:p w14:paraId="53EB474F" w14:textId="1624352C" w:rsidR="00374B65" w:rsidRDefault="00934C1A" w:rsidP="00EB4B67">
      <w:pPr>
        <w:pStyle w:val="ListParagraph"/>
        <w:keepNext/>
        <w:keepLines/>
        <w:numPr>
          <w:ilvl w:val="0"/>
          <w:numId w:val="37"/>
        </w:numPr>
        <w:jc w:val="both"/>
        <w:outlineLvl w:val="0"/>
        <w:rPr>
          <w:rFonts w:eastAsia="Times New Roman" w:cs="Arial"/>
          <w:bCs/>
        </w:rPr>
      </w:pPr>
      <w:r>
        <w:rPr>
          <w:rFonts w:eastAsia="Times New Roman" w:cs="Arial"/>
          <w:bCs/>
        </w:rPr>
        <w:t>I</w:t>
      </w:r>
      <w:r w:rsidR="00374B65">
        <w:rPr>
          <w:rFonts w:eastAsia="Times New Roman" w:cs="Arial"/>
          <w:bCs/>
        </w:rPr>
        <w:t xml:space="preserve">t forms </w:t>
      </w:r>
      <w:r w:rsidR="005E48E8" w:rsidRPr="00EB4B67">
        <w:rPr>
          <w:rFonts w:eastAsia="Times New Roman" w:cs="Arial"/>
          <w:bCs/>
        </w:rPr>
        <w:t xml:space="preserve">part of </w:t>
      </w:r>
      <w:r w:rsidR="0077012A" w:rsidRPr="00EB4B67">
        <w:rPr>
          <w:rFonts w:eastAsia="Times New Roman" w:cs="Arial"/>
          <w:bCs/>
        </w:rPr>
        <w:t>the Country Kidz</w:t>
      </w:r>
      <w:r w:rsidR="005E48E8" w:rsidRPr="00EB4B67">
        <w:rPr>
          <w:rFonts w:eastAsia="Times New Roman" w:cs="Arial"/>
          <w:bCs/>
        </w:rPr>
        <w:t xml:space="preserve"> induction processes</w:t>
      </w:r>
    </w:p>
    <w:p w14:paraId="312C5E11" w14:textId="0EF79153" w:rsidR="005E48E8" w:rsidRDefault="00374B65" w:rsidP="00EB4B67">
      <w:pPr>
        <w:pStyle w:val="ListParagraph"/>
        <w:keepNext/>
        <w:keepLines/>
        <w:numPr>
          <w:ilvl w:val="0"/>
          <w:numId w:val="37"/>
        </w:numPr>
        <w:jc w:val="both"/>
        <w:outlineLvl w:val="0"/>
        <w:rPr>
          <w:rFonts w:eastAsia="Times New Roman" w:cs="Arial"/>
          <w:bCs/>
        </w:rPr>
      </w:pPr>
      <w:r>
        <w:rPr>
          <w:rFonts w:eastAsia="Times New Roman" w:cs="Arial"/>
          <w:bCs/>
        </w:rPr>
        <w:t>I</w:t>
      </w:r>
      <w:r w:rsidR="005E48E8" w:rsidRPr="00EB4B67">
        <w:rPr>
          <w:rFonts w:eastAsia="Times New Roman" w:cs="Arial"/>
          <w:bCs/>
        </w:rPr>
        <w:t xml:space="preserve">s </w:t>
      </w:r>
      <w:r w:rsidR="00AC11AA" w:rsidRPr="00EB4B67">
        <w:rPr>
          <w:rFonts w:eastAsia="Times New Roman" w:cs="Arial"/>
          <w:bCs/>
        </w:rPr>
        <w:t>publicly</w:t>
      </w:r>
      <w:r w:rsidR="005E48E8" w:rsidRPr="00EB4B67">
        <w:rPr>
          <w:rFonts w:eastAsia="Times New Roman" w:cs="Arial"/>
          <w:bCs/>
        </w:rPr>
        <w:t xml:space="preserve"> available for inspection by parents</w:t>
      </w:r>
      <w:r>
        <w:rPr>
          <w:rFonts w:eastAsia="Times New Roman" w:cs="Arial"/>
          <w:bCs/>
        </w:rPr>
        <w:t>, whānau,</w:t>
      </w:r>
      <w:r w:rsidR="005E48E8" w:rsidRPr="00EB4B67">
        <w:rPr>
          <w:rFonts w:eastAsia="Times New Roman" w:cs="Arial"/>
          <w:bCs/>
        </w:rPr>
        <w:t xml:space="preserve"> and visitors</w:t>
      </w:r>
      <w:r w:rsidR="00AC11AA" w:rsidRPr="00EB4B67">
        <w:rPr>
          <w:rFonts w:eastAsia="Times New Roman" w:cs="Arial"/>
          <w:bCs/>
        </w:rPr>
        <w:t xml:space="preserve"> to our learning environment</w:t>
      </w:r>
    </w:p>
    <w:p w14:paraId="413D46E8" w14:textId="66D610C4" w:rsidR="009716D3" w:rsidRDefault="009716D3" w:rsidP="009716D3">
      <w:pPr>
        <w:rPr>
          <w:rFonts w:eastAsia="Times New Roman" w:cs="Arial"/>
          <w:szCs w:val="24"/>
          <w:lang w:val="en-US"/>
        </w:rPr>
      </w:pPr>
    </w:p>
    <w:p w14:paraId="3D4E0AEA" w14:textId="3CEFAFF7" w:rsidR="009716D3" w:rsidRPr="009716D3" w:rsidRDefault="009716D3" w:rsidP="009716D3">
      <w:pPr>
        <w:spacing w:after="0"/>
        <w:rPr>
          <w:rFonts w:eastAsia="Times New Roman" w:cs="Arial"/>
          <w:i/>
          <w:iCs/>
          <w:sz w:val="18"/>
          <w:szCs w:val="20"/>
          <w:lang w:val="en-US"/>
        </w:rPr>
      </w:pPr>
      <w:r w:rsidRPr="009716D3">
        <w:rPr>
          <w:rFonts w:eastAsia="Times New Roman" w:cs="Arial"/>
          <w:i/>
          <w:iCs/>
          <w:sz w:val="18"/>
          <w:szCs w:val="20"/>
          <w:lang w:val="en-US"/>
        </w:rPr>
        <w:t>Aligns with:</w:t>
      </w:r>
    </w:p>
    <w:p w14:paraId="6648FEAD" w14:textId="0D0C897C" w:rsidR="009716D3" w:rsidRPr="009716D3" w:rsidRDefault="009716D3" w:rsidP="009716D3">
      <w:pPr>
        <w:spacing w:after="0"/>
        <w:rPr>
          <w:i/>
          <w:iCs/>
          <w:sz w:val="18"/>
          <w:szCs w:val="18"/>
        </w:rPr>
      </w:pPr>
      <w:r w:rsidRPr="009716D3">
        <w:rPr>
          <w:i/>
          <w:iCs/>
          <w:sz w:val="18"/>
          <w:szCs w:val="18"/>
        </w:rPr>
        <w:t xml:space="preserve">Licensing criteria for </w:t>
      </w:r>
      <w:proofErr w:type="gramStart"/>
      <w:r w:rsidRPr="009716D3">
        <w:rPr>
          <w:i/>
          <w:iCs/>
          <w:sz w:val="18"/>
          <w:szCs w:val="18"/>
        </w:rPr>
        <w:t>centre-based</w:t>
      </w:r>
      <w:proofErr w:type="gramEnd"/>
      <w:r w:rsidRPr="009716D3">
        <w:rPr>
          <w:i/>
          <w:iCs/>
          <w:sz w:val="18"/>
          <w:szCs w:val="18"/>
        </w:rPr>
        <w:t xml:space="preserve"> ECE services 2021 </w:t>
      </w:r>
    </w:p>
    <w:p w14:paraId="195F1B60" w14:textId="77777777" w:rsidR="009716D3" w:rsidRPr="009716D3" w:rsidRDefault="009716D3" w:rsidP="009716D3">
      <w:pPr>
        <w:spacing w:after="0"/>
        <w:rPr>
          <w:i/>
          <w:iCs/>
          <w:sz w:val="18"/>
          <w:szCs w:val="18"/>
        </w:rPr>
      </w:pPr>
      <w:r w:rsidRPr="009716D3">
        <w:rPr>
          <w:i/>
          <w:iCs/>
          <w:sz w:val="18"/>
          <w:szCs w:val="18"/>
        </w:rPr>
        <w:t xml:space="preserve">Employment New Zealand legislation </w:t>
      </w:r>
    </w:p>
    <w:p w14:paraId="25785D49" w14:textId="59982412" w:rsidR="000B4BB8" w:rsidRPr="009716D3" w:rsidRDefault="009716D3" w:rsidP="009716D3">
      <w:pPr>
        <w:spacing w:after="0"/>
        <w:rPr>
          <w:i/>
          <w:iCs/>
          <w:sz w:val="18"/>
          <w:szCs w:val="18"/>
        </w:rPr>
      </w:pPr>
      <w:r w:rsidRPr="009716D3">
        <w:rPr>
          <w:i/>
          <w:iCs/>
          <w:sz w:val="18"/>
          <w:szCs w:val="18"/>
        </w:rPr>
        <w:t xml:space="preserve">Human Rights </w:t>
      </w:r>
      <w:r w:rsidR="002D7669">
        <w:rPr>
          <w:i/>
          <w:iCs/>
          <w:sz w:val="18"/>
          <w:szCs w:val="18"/>
        </w:rPr>
        <w:t>Act 1993 (amendment 2001)</w:t>
      </w:r>
      <w:r w:rsidRPr="009716D3">
        <w:rPr>
          <w:i/>
          <w:iCs/>
          <w:sz w:val="18"/>
          <w:szCs w:val="18"/>
        </w:rPr>
        <w:t xml:space="preserve"> </w:t>
      </w:r>
    </w:p>
    <w:p w14:paraId="16303E95" w14:textId="77777777" w:rsidR="009716D3" w:rsidRDefault="009716D3" w:rsidP="009716D3">
      <w:pPr>
        <w:spacing w:after="0"/>
        <w:rPr>
          <w:rStyle w:val="Hyperlink"/>
          <w:rFonts w:eastAsia="Times New Roman" w:cs="Arial"/>
          <w:i/>
          <w:iCs/>
          <w:color w:val="auto"/>
          <w:sz w:val="18"/>
          <w:szCs w:val="18"/>
          <w:u w:val="none"/>
        </w:rPr>
      </w:pPr>
      <w:r w:rsidRPr="009716D3">
        <w:rPr>
          <w:rStyle w:val="Hyperlink"/>
          <w:rFonts w:eastAsia="Times New Roman" w:cs="Arial"/>
          <w:i/>
          <w:iCs/>
          <w:color w:val="auto"/>
          <w:sz w:val="18"/>
          <w:szCs w:val="18"/>
          <w:u w:val="none"/>
        </w:rPr>
        <w:t>Country Kidz Human Resource Management Policy</w:t>
      </w:r>
    </w:p>
    <w:p w14:paraId="235CFCF6" w14:textId="7BC4E3AC" w:rsidR="009A3671" w:rsidRDefault="009A3671"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 xml:space="preserve">Country Kidz </w:t>
      </w:r>
      <w:r w:rsidR="002D7669">
        <w:rPr>
          <w:rStyle w:val="Hyperlink"/>
          <w:rFonts w:eastAsia="Times New Roman" w:cs="Arial"/>
          <w:i/>
          <w:iCs/>
          <w:color w:val="auto"/>
          <w:sz w:val="18"/>
          <w:szCs w:val="18"/>
          <w:u w:val="none"/>
        </w:rPr>
        <w:t>Bicultural Policy</w:t>
      </w:r>
    </w:p>
    <w:p w14:paraId="7392B455" w14:textId="41C24D31" w:rsidR="001F7A10" w:rsidRDefault="009E113C"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Country Kidz</w:t>
      </w:r>
      <w:r w:rsidR="007F5E21">
        <w:rPr>
          <w:rStyle w:val="Hyperlink"/>
          <w:rFonts w:eastAsia="Times New Roman" w:cs="Arial"/>
          <w:i/>
          <w:iCs/>
          <w:color w:val="auto"/>
          <w:sz w:val="18"/>
          <w:szCs w:val="18"/>
          <w:u w:val="none"/>
        </w:rPr>
        <w:t xml:space="preserve"> Excursion Policy</w:t>
      </w:r>
    </w:p>
    <w:p w14:paraId="77179388" w14:textId="40D33AF5" w:rsidR="007F5E21" w:rsidRDefault="004668B0"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 xml:space="preserve">Country Kidz </w:t>
      </w:r>
      <w:r w:rsidR="00226782">
        <w:rPr>
          <w:rStyle w:val="Hyperlink"/>
          <w:rFonts w:eastAsia="Times New Roman" w:cs="Arial"/>
          <w:i/>
          <w:iCs/>
          <w:color w:val="auto"/>
          <w:sz w:val="18"/>
          <w:szCs w:val="18"/>
          <w:u w:val="none"/>
        </w:rPr>
        <w:t>Special Needs Inclusion Policy</w:t>
      </w:r>
    </w:p>
    <w:p w14:paraId="78584AF3" w14:textId="10E4A971" w:rsidR="00934C1A" w:rsidRDefault="00934C1A"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Country Kidz Induction Procedures</w:t>
      </w:r>
    </w:p>
    <w:p w14:paraId="7E50E1A9" w14:textId="00ECB79C" w:rsidR="00127CF4" w:rsidRDefault="00127CF4"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Country Kidz Treaty of Waitangi Policy</w:t>
      </w:r>
    </w:p>
    <w:p w14:paraId="57F4384A" w14:textId="729FEF84" w:rsidR="00127CF4" w:rsidRDefault="00127CF4"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Country Kidz Strategic Plan 2022-25</w:t>
      </w:r>
    </w:p>
    <w:p w14:paraId="07109CB9" w14:textId="478E8AE1" w:rsidR="009E113C" w:rsidRDefault="009E113C"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Statement of National Education and Lear</w:t>
      </w:r>
      <w:r w:rsidR="007F5E21">
        <w:rPr>
          <w:rStyle w:val="Hyperlink"/>
          <w:rFonts w:eastAsia="Times New Roman" w:cs="Arial"/>
          <w:i/>
          <w:iCs/>
          <w:color w:val="auto"/>
          <w:sz w:val="18"/>
          <w:szCs w:val="18"/>
          <w:u w:val="none"/>
        </w:rPr>
        <w:t>ning Priorities</w:t>
      </w:r>
    </w:p>
    <w:p w14:paraId="291655A6" w14:textId="58E0917A" w:rsidR="0025554A" w:rsidRDefault="0025554A" w:rsidP="009716D3">
      <w:pPr>
        <w:spacing w:after="0"/>
        <w:rPr>
          <w:rStyle w:val="Hyperlink"/>
          <w:rFonts w:eastAsia="Times New Roman" w:cs="Arial"/>
          <w:i/>
          <w:iCs/>
          <w:color w:val="auto"/>
          <w:sz w:val="18"/>
          <w:szCs w:val="18"/>
          <w:u w:val="none"/>
        </w:rPr>
      </w:pPr>
      <w:r w:rsidRPr="003B4FAC">
        <w:rPr>
          <w:i/>
          <w:iCs/>
          <w:sz w:val="18"/>
          <w:szCs w:val="18"/>
        </w:rPr>
        <w:t>Our code, our standards – Code of professional responsibility and standards for the Teaching Profession</w:t>
      </w:r>
    </w:p>
    <w:p w14:paraId="53DD977F" w14:textId="77777777" w:rsidR="009716D3" w:rsidRPr="00C37AA1" w:rsidRDefault="009716D3" w:rsidP="009716D3">
      <w:pPr>
        <w:rPr>
          <w:rStyle w:val="Hyperlink"/>
          <w:rFonts w:eastAsia="Times New Roman" w:cs="Arial"/>
          <w:color w:val="auto"/>
          <w:u w:val="none"/>
        </w:rPr>
      </w:pPr>
    </w:p>
    <w:p w14:paraId="7709B3E8" w14:textId="77777777" w:rsidR="009716D3" w:rsidRPr="008204A7" w:rsidRDefault="009716D3" w:rsidP="009716D3">
      <w:pPr>
        <w:keepNext/>
        <w:keepLines/>
        <w:spacing w:before="240" w:after="240" w:line="240" w:lineRule="auto"/>
        <w:jc w:val="both"/>
        <w:outlineLvl w:val="0"/>
        <w:rPr>
          <w:rFonts w:eastAsia="Times New Roman" w:cs="Arial"/>
          <w:b/>
          <w:bCs/>
          <w:sz w:val="24"/>
          <w:szCs w:val="24"/>
        </w:rPr>
      </w:pPr>
      <w:r w:rsidRPr="008204A7">
        <w:rPr>
          <w:rFonts w:eastAsia="Times New Roman" w:cs="Arial"/>
          <w:b/>
          <w:bCs/>
          <w:sz w:val="24"/>
          <w:szCs w:val="24"/>
        </w:rPr>
        <w:t>Review</w:t>
      </w:r>
    </w:p>
    <w:p w14:paraId="5B2738D7" w14:textId="30C0B1E3" w:rsidR="00840A41" w:rsidRDefault="009716D3" w:rsidP="009716D3">
      <w:pPr>
        <w:spacing w:after="200" w:line="276" w:lineRule="auto"/>
        <w:rPr>
          <w:rFonts w:eastAsia="Times New Roman" w:cs="Arial"/>
          <w:szCs w:val="24"/>
          <w:lang w:val="en-US"/>
        </w:rPr>
      </w:pPr>
      <w:r w:rsidRPr="000624FA">
        <w:rPr>
          <w:rFonts w:eastAsia="Times New Roman" w:cs="Arial"/>
          <w:szCs w:val="24"/>
          <w:lang w:val="en-US"/>
        </w:rPr>
        <w:t xml:space="preserve">Review when there is a significant change </w:t>
      </w:r>
      <w:r w:rsidR="00840A41">
        <w:rPr>
          <w:rFonts w:eastAsia="Times New Roman" w:cs="Arial"/>
          <w:szCs w:val="24"/>
          <w:lang w:val="en-US"/>
        </w:rPr>
        <w:t>to legislature or as part of the annual management plan</w:t>
      </w:r>
      <w:r w:rsidR="008204A7">
        <w:rPr>
          <w:rFonts w:eastAsia="Times New Roman" w:cs="Arial"/>
          <w:szCs w:val="24"/>
          <w:lang w:val="en-US"/>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83"/>
      </w:tblGrid>
      <w:tr w:rsidR="008204A7" w:rsidRPr="000624FA" w14:paraId="7E727FBB"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454C77" w14:textId="77777777" w:rsidR="008204A7" w:rsidRPr="008204A7" w:rsidRDefault="008204A7" w:rsidP="008204A7">
            <w:pPr>
              <w:spacing w:before="120" w:after="0" w:line="240" w:lineRule="auto"/>
              <w:rPr>
                <w:rFonts w:eastAsia="Times New Roman" w:cs="Arial"/>
                <w:b/>
                <w:sz w:val="18"/>
                <w:szCs w:val="18"/>
                <w:lang w:val="en-US"/>
              </w:rPr>
            </w:pPr>
            <w:r w:rsidRPr="008204A7">
              <w:rPr>
                <w:rFonts w:eastAsia="Times New Roman" w:cs="Arial"/>
                <w:b/>
                <w:sz w:val="18"/>
                <w:szCs w:val="18"/>
                <w:lang w:val="en-US"/>
              </w:rPr>
              <w:t>Authorised:</w:t>
            </w:r>
          </w:p>
        </w:tc>
        <w:tc>
          <w:tcPr>
            <w:tcW w:w="7683" w:type="dxa"/>
            <w:tcBorders>
              <w:top w:val="single" w:sz="4" w:space="0" w:color="auto"/>
              <w:left w:val="single" w:sz="4" w:space="0" w:color="auto"/>
              <w:bottom w:val="single" w:sz="4" w:space="0" w:color="auto"/>
              <w:right w:val="single" w:sz="4" w:space="0" w:color="auto"/>
            </w:tcBorders>
          </w:tcPr>
          <w:p w14:paraId="4E932801" w14:textId="77777777" w:rsidR="008204A7" w:rsidRPr="008204A7" w:rsidRDefault="008204A7" w:rsidP="00BB7391">
            <w:pPr>
              <w:spacing w:before="120" w:after="0" w:line="240" w:lineRule="auto"/>
              <w:rPr>
                <w:rFonts w:eastAsia="Times New Roman" w:cs="Arial"/>
                <w:sz w:val="18"/>
                <w:szCs w:val="18"/>
                <w:lang w:val="en-US"/>
              </w:rPr>
            </w:pPr>
          </w:p>
        </w:tc>
      </w:tr>
      <w:tr w:rsidR="008204A7" w:rsidRPr="000624FA" w14:paraId="0701FD94"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9B332E" w14:textId="77777777" w:rsidR="008204A7" w:rsidRPr="008204A7" w:rsidRDefault="008204A7" w:rsidP="008204A7">
            <w:pPr>
              <w:spacing w:before="120" w:after="0" w:line="240" w:lineRule="auto"/>
              <w:rPr>
                <w:rFonts w:eastAsia="Times New Roman" w:cs="Arial"/>
                <w:b/>
                <w:sz w:val="18"/>
                <w:szCs w:val="18"/>
                <w:lang w:val="en-US"/>
              </w:rPr>
            </w:pPr>
            <w:r w:rsidRPr="008204A7">
              <w:rPr>
                <w:rFonts w:eastAsia="Times New Roman" w:cs="Arial"/>
                <w:b/>
                <w:sz w:val="18"/>
                <w:szCs w:val="18"/>
                <w:lang w:val="en-US"/>
              </w:rPr>
              <w:t>Date:</w:t>
            </w:r>
          </w:p>
        </w:tc>
        <w:tc>
          <w:tcPr>
            <w:tcW w:w="7683" w:type="dxa"/>
            <w:tcBorders>
              <w:top w:val="single" w:sz="4" w:space="0" w:color="auto"/>
              <w:left w:val="single" w:sz="4" w:space="0" w:color="auto"/>
              <w:bottom w:val="single" w:sz="4" w:space="0" w:color="auto"/>
              <w:right w:val="single" w:sz="4" w:space="0" w:color="auto"/>
            </w:tcBorders>
          </w:tcPr>
          <w:p w14:paraId="22072422" w14:textId="43819658" w:rsidR="008204A7" w:rsidRPr="008204A7" w:rsidRDefault="00C04A85" w:rsidP="00BB7391">
            <w:pPr>
              <w:spacing w:before="120" w:after="0" w:line="240" w:lineRule="auto"/>
              <w:rPr>
                <w:rFonts w:eastAsia="Times New Roman" w:cs="Arial"/>
                <w:sz w:val="18"/>
                <w:szCs w:val="18"/>
                <w:lang w:val="en-US"/>
              </w:rPr>
            </w:pPr>
            <w:r>
              <w:rPr>
                <w:rFonts w:eastAsia="Times New Roman" w:cs="Arial"/>
                <w:sz w:val="18"/>
                <w:szCs w:val="18"/>
                <w:lang w:val="en-US"/>
              </w:rPr>
              <w:t>Ma</w:t>
            </w:r>
            <w:r w:rsidR="00E86869">
              <w:rPr>
                <w:rFonts w:eastAsia="Times New Roman" w:cs="Arial"/>
                <w:sz w:val="18"/>
                <w:szCs w:val="18"/>
                <w:lang w:val="en-US"/>
              </w:rPr>
              <w:t>y</w:t>
            </w:r>
            <w:r>
              <w:rPr>
                <w:rFonts w:eastAsia="Times New Roman" w:cs="Arial"/>
                <w:sz w:val="18"/>
                <w:szCs w:val="18"/>
                <w:lang w:val="en-US"/>
              </w:rPr>
              <w:t xml:space="preserve"> 2022</w:t>
            </w:r>
          </w:p>
        </w:tc>
      </w:tr>
      <w:tr w:rsidR="008204A7" w:rsidRPr="000624FA" w14:paraId="79289B63"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69C658" w14:textId="06B31C01" w:rsidR="008204A7" w:rsidRPr="008204A7" w:rsidRDefault="0062114D" w:rsidP="008204A7">
            <w:pPr>
              <w:spacing w:before="120" w:after="0" w:line="240" w:lineRule="auto"/>
              <w:rPr>
                <w:rFonts w:eastAsia="Times New Roman" w:cs="Arial"/>
                <w:b/>
                <w:sz w:val="18"/>
                <w:szCs w:val="18"/>
                <w:lang w:val="en-US"/>
              </w:rPr>
            </w:pPr>
            <w:r>
              <w:rPr>
                <w:rFonts w:eastAsia="Times New Roman" w:cs="Arial"/>
                <w:b/>
                <w:sz w:val="18"/>
                <w:szCs w:val="18"/>
                <w:lang w:val="en-US"/>
              </w:rPr>
              <w:t>Next Review:</w:t>
            </w:r>
          </w:p>
        </w:tc>
        <w:tc>
          <w:tcPr>
            <w:tcW w:w="7683" w:type="dxa"/>
            <w:tcBorders>
              <w:top w:val="single" w:sz="4" w:space="0" w:color="auto"/>
              <w:left w:val="single" w:sz="4" w:space="0" w:color="auto"/>
              <w:bottom w:val="single" w:sz="4" w:space="0" w:color="auto"/>
              <w:right w:val="single" w:sz="4" w:space="0" w:color="auto"/>
            </w:tcBorders>
          </w:tcPr>
          <w:p w14:paraId="5EEB04EB" w14:textId="0F96B469" w:rsidR="008204A7" w:rsidRPr="008204A7" w:rsidRDefault="0062114D" w:rsidP="00BB7391">
            <w:pPr>
              <w:spacing w:before="120" w:after="0" w:line="240" w:lineRule="auto"/>
              <w:rPr>
                <w:rFonts w:eastAsia="Times New Roman" w:cs="Arial"/>
                <w:sz w:val="18"/>
                <w:szCs w:val="18"/>
                <w:lang w:val="en-US"/>
              </w:rPr>
            </w:pPr>
            <w:r>
              <w:rPr>
                <w:rFonts w:eastAsia="Times New Roman" w:cs="Arial"/>
                <w:sz w:val="18"/>
                <w:szCs w:val="18"/>
                <w:lang w:val="en-US"/>
              </w:rPr>
              <w:t xml:space="preserve">Add to Annual Management Plan for </w:t>
            </w:r>
            <w:proofErr w:type="gramStart"/>
            <w:r w:rsidR="00C04A85">
              <w:rPr>
                <w:rFonts w:eastAsia="Times New Roman" w:cs="Arial"/>
                <w:sz w:val="18"/>
                <w:szCs w:val="18"/>
                <w:lang w:val="en-US"/>
              </w:rPr>
              <w:t>March,</w:t>
            </w:r>
            <w:proofErr w:type="gramEnd"/>
            <w:r w:rsidR="00C04A85">
              <w:rPr>
                <w:rFonts w:eastAsia="Times New Roman" w:cs="Arial"/>
                <w:sz w:val="18"/>
                <w:szCs w:val="18"/>
                <w:lang w:val="en-US"/>
              </w:rPr>
              <w:t xml:space="preserve"> </w:t>
            </w:r>
            <w:r>
              <w:rPr>
                <w:rFonts w:eastAsia="Times New Roman" w:cs="Arial"/>
                <w:sz w:val="18"/>
                <w:szCs w:val="18"/>
                <w:lang w:val="en-US"/>
              </w:rPr>
              <w:t>20</w:t>
            </w:r>
            <w:r w:rsidR="00FA77D8">
              <w:rPr>
                <w:rFonts w:eastAsia="Times New Roman" w:cs="Arial"/>
                <w:sz w:val="18"/>
                <w:szCs w:val="18"/>
                <w:lang w:val="en-US"/>
              </w:rPr>
              <w:t xml:space="preserve">24 </w:t>
            </w:r>
            <w:r w:rsidR="00544D43">
              <w:rPr>
                <w:rFonts w:eastAsia="Times New Roman" w:cs="Arial"/>
                <w:sz w:val="18"/>
                <w:szCs w:val="18"/>
                <w:lang w:val="en-US"/>
              </w:rPr>
              <w:t xml:space="preserve">not </w:t>
            </w:r>
            <w:r w:rsidR="00FA77D8">
              <w:rPr>
                <w:rFonts w:eastAsia="Times New Roman" w:cs="Arial"/>
                <w:sz w:val="18"/>
                <w:szCs w:val="18"/>
                <w:lang w:val="en-US"/>
              </w:rPr>
              <w:t>withstanding a change in legislation or criteria</w:t>
            </w:r>
          </w:p>
        </w:tc>
      </w:tr>
    </w:tbl>
    <w:p w14:paraId="51A0B7CE" w14:textId="7AAF67A9" w:rsidR="000E01B6" w:rsidRPr="002270E0" w:rsidRDefault="000E01B6" w:rsidP="002270E0">
      <w:pPr>
        <w:spacing w:after="200" w:line="276" w:lineRule="auto"/>
        <w:rPr>
          <w:rFonts w:eastAsia="Times New Roman" w:cs="Arial"/>
          <w:b/>
          <w:bCs/>
          <w:color w:val="365F91"/>
          <w:sz w:val="28"/>
          <w:szCs w:val="28"/>
        </w:rPr>
      </w:pPr>
    </w:p>
    <w:sectPr w:rsidR="000E01B6" w:rsidRPr="002270E0" w:rsidSect="00C37AA1">
      <w:footerReference w:type="default" r:id="rId8"/>
      <w:headerReference w:type="first" r:id="rId9"/>
      <w:pgSz w:w="11906" w:h="16838"/>
      <w:pgMar w:top="1440" w:right="1440" w:bottom="1440" w:left="1440" w:header="708" w:footer="6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5E00C" w14:textId="77777777" w:rsidR="00953083" w:rsidRDefault="00953083" w:rsidP="00010871">
      <w:pPr>
        <w:spacing w:after="0" w:line="240" w:lineRule="auto"/>
      </w:pPr>
      <w:r>
        <w:separator/>
      </w:r>
    </w:p>
  </w:endnote>
  <w:endnote w:type="continuationSeparator" w:id="0">
    <w:p w14:paraId="3F150ACC" w14:textId="77777777" w:rsidR="00953083" w:rsidRDefault="00953083" w:rsidP="00010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85ED" w14:textId="02928B4A" w:rsidR="00C253F5" w:rsidRPr="00C253F5" w:rsidRDefault="00C253F5" w:rsidP="00C253F5">
    <w:pPr>
      <w:pStyle w:val="Footer"/>
      <w:rPr>
        <w:sz w:val="16"/>
      </w:rPr>
    </w:pPr>
    <w:r w:rsidRPr="00C253F5">
      <w:rPr>
        <w:sz w:val="16"/>
      </w:rPr>
      <w:tab/>
    </w:r>
    <w:r w:rsidRPr="00C253F5">
      <w:rPr>
        <w:sz w:val="16"/>
      </w:rPr>
      <w:tab/>
    </w:r>
    <w:sdt>
      <w:sdtPr>
        <w:rPr>
          <w:sz w:val="16"/>
        </w:rPr>
        <w:id w:val="1964147348"/>
        <w:docPartObj>
          <w:docPartGallery w:val="Page Numbers (Bottom of Page)"/>
          <w:docPartUnique/>
        </w:docPartObj>
      </w:sdtPr>
      <w:sdtEndPr>
        <w:rPr>
          <w:noProof/>
        </w:rPr>
      </w:sdtEndPr>
      <w:sdtContent>
        <w:r w:rsidRPr="00C253F5">
          <w:rPr>
            <w:sz w:val="16"/>
          </w:rPr>
          <w:fldChar w:fldCharType="begin"/>
        </w:r>
        <w:r w:rsidRPr="00C253F5">
          <w:rPr>
            <w:sz w:val="16"/>
          </w:rPr>
          <w:instrText xml:space="preserve"> PAGE   \* MERGEFORMAT </w:instrText>
        </w:r>
        <w:r w:rsidRPr="00C253F5">
          <w:rPr>
            <w:sz w:val="16"/>
          </w:rPr>
          <w:fldChar w:fldCharType="separate"/>
        </w:r>
        <w:r w:rsidR="00A141F6">
          <w:rPr>
            <w:noProof/>
            <w:sz w:val="16"/>
          </w:rPr>
          <w:t>2</w:t>
        </w:r>
        <w:r w:rsidRPr="00C253F5">
          <w:rPr>
            <w:noProof/>
            <w:sz w:val="16"/>
          </w:rPr>
          <w:fldChar w:fldCharType="end"/>
        </w:r>
      </w:sdtContent>
    </w:sdt>
  </w:p>
  <w:p w14:paraId="49EEB72E" w14:textId="77777777" w:rsidR="00DE0274" w:rsidRPr="00926898" w:rsidRDefault="00DE0274" w:rsidP="00926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8D948" w14:textId="77777777" w:rsidR="00953083" w:rsidRDefault="00953083" w:rsidP="00010871">
      <w:pPr>
        <w:spacing w:after="0" w:line="240" w:lineRule="auto"/>
      </w:pPr>
      <w:r>
        <w:separator/>
      </w:r>
    </w:p>
  </w:footnote>
  <w:footnote w:type="continuationSeparator" w:id="0">
    <w:p w14:paraId="5F8657D4" w14:textId="77777777" w:rsidR="00953083" w:rsidRDefault="00953083" w:rsidP="00010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42C5" w14:textId="4161821F" w:rsidR="00C37AA1" w:rsidRDefault="00C37AA1" w:rsidP="00C37AA1">
    <w:pPr>
      <w:pStyle w:val="Footer"/>
      <w:rPr>
        <w:sz w:val="16"/>
      </w:rPr>
    </w:pPr>
    <w:r>
      <w:rPr>
        <w:sz w:val="16"/>
      </w:rPr>
      <w:t>GMA Policy - Last Revised Ma</w:t>
    </w:r>
    <w:r w:rsidR="00525622">
      <w:rPr>
        <w:sz w:val="16"/>
      </w:rPr>
      <w:t>y</w:t>
    </w:r>
    <w:r>
      <w:rPr>
        <w:sz w:val="16"/>
      </w:rPr>
      <w:t xml:space="preserve"> 2022 </w:t>
    </w:r>
  </w:p>
  <w:p w14:paraId="0E907013" w14:textId="77777777" w:rsidR="00C37AA1" w:rsidRDefault="00C37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843CE"/>
    <w:multiLevelType w:val="hybridMultilevel"/>
    <w:tmpl w:val="6EE490BE"/>
    <w:lvl w:ilvl="0" w:tplc="5704C84A">
      <w:numFmt w:val="bullet"/>
      <w:lvlText w:val=""/>
      <w:lvlJc w:val="left"/>
      <w:pPr>
        <w:ind w:left="720" w:hanging="360"/>
      </w:pPr>
      <w:rPr>
        <w:rFonts w:ascii="Symbol" w:eastAsia="Calibri"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BA0C6B"/>
    <w:multiLevelType w:val="hybridMultilevel"/>
    <w:tmpl w:val="F542950A"/>
    <w:lvl w:ilvl="0" w:tplc="72A4A010">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F032364"/>
    <w:multiLevelType w:val="hybridMultilevel"/>
    <w:tmpl w:val="85D24634"/>
    <w:lvl w:ilvl="0" w:tplc="314A7360">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3972CF8"/>
    <w:multiLevelType w:val="hybridMultilevel"/>
    <w:tmpl w:val="2DD23A26"/>
    <w:lvl w:ilvl="0" w:tplc="5C74294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0F70BB"/>
    <w:multiLevelType w:val="hybridMultilevel"/>
    <w:tmpl w:val="134CB78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16992AE8"/>
    <w:multiLevelType w:val="hybridMultilevel"/>
    <w:tmpl w:val="C40814C4"/>
    <w:lvl w:ilvl="0" w:tplc="14090017">
      <w:start w:val="1"/>
      <w:numFmt w:val="lowerLetter"/>
      <w:lvlText w:val="%1)"/>
      <w:lvlJc w:val="left"/>
      <w:pPr>
        <w:ind w:left="720" w:hanging="360"/>
      </w:pPr>
      <w:rPr>
        <w:rFonts w:hint="default"/>
      </w:rPr>
    </w:lvl>
    <w:lvl w:ilvl="1" w:tplc="159EC4E6">
      <w:start w:val="1"/>
      <w:numFmt w:val="lowerRoman"/>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852275D"/>
    <w:multiLevelType w:val="hybridMultilevel"/>
    <w:tmpl w:val="86C6C64C"/>
    <w:lvl w:ilvl="0" w:tplc="D68A1F9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001115C"/>
    <w:multiLevelType w:val="hybridMultilevel"/>
    <w:tmpl w:val="E236E8F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3B625D6"/>
    <w:multiLevelType w:val="hybridMultilevel"/>
    <w:tmpl w:val="63D8DE0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283D7014"/>
    <w:multiLevelType w:val="hybridMultilevel"/>
    <w:tmpl w:val="1E3C2B8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36A63F2D"/>
    <w:multiLevelType w:val="hybridMultilevel"/>
    <w:tmpl w:val="D88045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3D411F91"/>
    <w:multiLevelType w:val="hybridMultilevel"/>
    <w:tmpl w:val="6308A36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400A7C01"/>
    <w:multiLevelType w:val="hybridMultilevel"/>
    <w:tmpl w:val="2AE056C2"/>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2865A5"/>
    <w:multiLevelType w:val="hybridMultilevel"/>
    <w:tmpl w:val="4F4C8A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1A9446C"/>
    <w:multiLevelType w:val="hybridMultilevel"/>
    <w:tmpl w:val="620CDCB2"/>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EC3169"/>
    <w:multiLevelType w:val="hybridMultilevel"/>
    <w:tmpl w:val="C0A4D4A0"/>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DA5C94"/>
    <w:multiLevelType w:val="hybridMultilevel"/>
    <w:tmpl w:val="D85E18D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7" w15:restartNumberingAfterBreak="0">
    <w:nsid w:val="49312F2B"/>
    <w:multiLevelType w:val="multilevel"/>
    <w:tmpl w:val="8744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202F1F"/>
    <w:multiLevelType w:val="hybridMultilevel"/>
    <w:tmpl w:val="5708287C"/>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770E02"/>
    <w:multiLevelType w:val="hybridMultilevel"/>
    <w:tmpl w:val="4EAC91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DF16830"/>
    <w:multiLevelType w:val="hybridMultilevel"/>
    <w:tmpl w:val="DF961D86"/>
    <w:lvl w:ilvl="0" w:tplc="0DBC4D82">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1DA4F8C"/>
    <w:multiLevelType w:val="hybridMultilevel"/>
    <w:tmpl w:val="F6D29C9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15:restartNumberingAfterBreak="0">
    <w:nsid w:val="57DC4A38"/>
    <w:multiLevelType w:val="hybridMultilevel"/>
    <w:tmpl w:val="E8849D4A"/>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E7EB2"/>
    <w:multiLevelType w:val="hybridMultilevel"/>
    <w:tmpl w:val="B116096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4" w15:restartNumberingAfterBreak="0">
    <w:nsid w:val="5EDC6BE8"/>
    <w:multiLevelType w:val="hybridMultilevel"/>
    <w:tmpl w:val="F03CC49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5" w15:restartNumberingAfterBreak="0">
    <w:nsid w:val="63870FC9"/>
    <w:multiLevelType w:val="hybridMultilevel"/>
    <w:tmpl w:val="95CC50FC"/>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6" w15:restartNumberingAfterBreak="0">
    <w:nsid w:val="642F2AB5"/>
    <w:multiLevelType w:val="hybridMultilevel"/>
    <w:tmpl w:val="556EF08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7" w15:restartNumberingAfterBreak="0">
    <w:nsid w:val="64931B04"/>
    <w:multiLevelType w:val="hybridMultilevel"/>
    <w:tmpl w:val="C63C767C"/>
    <w:lvl w:ilvl="0" w:tplc="2CF2B26E">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9A64AC2"/>
    <w:multiLevelType w:val="hybridMultilevel"/>
    <w:tmpl w:val="953E077C"/>
    <w:lvl w:ilvl="0" w:tplc="EFAE97D6">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9F22F3E"/>
    <w:multiLevelType w:val="hybridMultilevel"/>
    <w:tmpl w:val="2918DE2E"/>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0" w15:restartNumberingAfterBreak="0">
    <w:nsid w:val="6B641D76"/>
    <w:multiLevelType w:val="hybridMultilevel"/>
    <w:tmpl w:val="0096CC7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1" w15:restartNumberingAfterBreak="0">
    <w:nsid w:val="6F3C0F83"/>
    <w:multiLevelType w:val="hybridMultilevel"/>
    <w:tmpl w:val="DFC4E83A"/>
    <w:lvl w:ilvl="0" w:tplc="A8F2ECBE">
      <w:numFmt w:val="bullet"/>
      <w:lvlText w:val=""/>
      <w:lvlJc w:val="left"/>
      <w:pPr>
        <w:ind w:left="720" w:hanging="360"/>
      </w:pPr>
      <w:rPr>
        <w:rFonts w:ascii="Symbol" w:eastAsia="Calibri"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78B6B06"/>
    <w:multiLevelType w:val="multilevel"/>
    <w:tmpl w:val="1144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E6107B"/>
    <w:multiLevelType w:val="hybridMultilevel"/>
    <w:tmpl w:val="E91A296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4" w15:restartNumberingAfterBreak="0">
    <w:nsid w:val="791727F5"/>
    <w:multiLevelType w:val="hybridMultilevel"/>
    <w:tmpl w:val="5EBAA124"/>
    <w:lvl w:ilvl="0" w:tplc="2DF2F35A">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C193185"/>
    <w:multiLevelType w:val="hybridMultilevel"/>
    <w:tmpl w:val="0EA899DE"/>
    <w:lvl w:ilvl="0" w:tplc="14090001">
      <w:start w:val="1"/>
      <w:numFmt w:val="bullet"/>
      <w:lvlText w:val=""/>
      <w:lvlJc w:val="left"/>
      <w:pPr>
        <w:ind w:left="1080" w:hanging="360"/>
      </w:pPr>
      <w:rPr>
        <w:rFonts w:ascii="Symbol" w:hAnsi="Symbol"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6" w15:restartNumberingAfterBreak="0">
    <w:nsid w:val="7D5A4C24"/>
    <w:multiLevelType w:val="hybridMultilevel"/>
    <w:tmpl w:val="7E143D1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7" w15:restartNumberingAfterBreak="0">
    <w:nsid w:val="7F6B0C23"/>
    <w:multiLevelType w:val="hybridMultilevel"/>
    <w:tmpl w:val="BA4EC964"/>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16cid:durableId="837043591">
    <w:abstractNumId w:val="30"/>
  </w:num>
  <w:num w:numId="2" w16cid:durableId="30690229">
    <w:abstractNumId w:val="15"/>
  </w:num>
  <w:num w:numId="3" w16cid:durableId="2043170373">
    <w:abstractNumId w:val="14"/>
  </w:num>
  <w:num w:numId="4" w16cid:durableId="1407268862">
    <w:abstractNumId w:val="12"/>
  </w:num>
  <w:num w:numId="5" w16cid:durableId="930502389">
    <w:abstractNumId w:val="10"/>
  </w:num>
  <w:num w:numId="6" w16cid:durableId="1272476698">
    <w:abstractNumId w:val="22"/>
  </w:num>
  <w:num w:numId="7" w16cid:durableId="1753115728">
    <w:abstractNumId w:val="18"/>
  </w:num>
  <w:num w:numId="8" w16cid:durableId="1745563122">
    <w:abstractNumId w:val="7"/>
  </w:num>
  <w:num w:numId="9" w16cid:durableId="275407609">
    <w:abstractNumId w:val="32"/>
  </w:num>
  <w:num w:numId="10" w16cid:durableId="787965219">
    <w:abstractNumId w:val="17"/>
  </w:num>
  <w:num w:numId="11" w16cid:durableId="1180579705">
    <w:abstractNumId w:val="19"/>
  </w:num>
  <w:num w:numId="12" w16cid:durableId="730931389">
    <w:abstractNumId w:val="21"/>
  </w:num>
  <w:num w:numId="13" w16cid:durableId="826475413">
    <w:abstractNumId w:val="31"/>
  </w:num>
  <w:num w:numId="14" w16cid:durableId="886530623">
    <w:abstractNumId w:val="6"/>
  </w:num>
  <w:num w:numId="15" w16cid:durableId="1599942853">
    <w:abstractNumId w:val="2"/>
  </w:num>
  <w:num w:numId="16" w16cid:durableId="1910536457">
    <w:abstractNumId w:val="28"/>
  </w:num>
  <w:num w:numId="17" w16cid:durableId="799958081">
    <w:abstractNumId w:val="34"/>
  </w:num>
  <w:num w:numId="18" w16cid:durableId="1544632751">
    <w:abstractNumId w:val="3"/>
  </w:num>
  <w:num w:numId="19" w16cid:durableId="1190215500">
    <w:abstractNumId w:val="20"/>
  </w:num>
  <w:num w:numId="20" w16cid:durableId="1546990631">
    <w:abstractNumId w:val="1"/>
  </w:num>
  <w:num w:numId="21" w16cid:durableId="1833909154">
    <w:abstractNumId w:val="27"/>
  </w:num>
  <w:num w:numId="22" w16cid:durableId="573398409">
    <w:abstractNumId w:val="33"/>
  </w:num>
  <w:num w:numId="23" w16cid:durableId="434178211">
    <w:abstractNumId w:val="9"/>
  </w:num>
  <w:num w:numId="24" w16cid:durableId="1341161051">
    <w:abstractNumId w:val="37"/>
  </w:num>
  <w:num w:numId="25" w16cid:durableId="1797141342">
    <w:abstractNumId w:val="35"/>
  </w:num>
  <w:num w:numId="26" w16cid:durableId="2031250558">
    <w:abstractNumId w:val="26"/>
  </w:num>
  <w:num w:numId="27" w16cid:durableId="761341630">
    <w:abstractNumId w:val="11"/>
  </w:num>
  <w:num w:numId="28" w16cid:durableId="908155508">
    <w:abstractNumId w:val="8"/>
  </w:num>
  <w:num w:numId="29" w16cid:durableId="226381504">
    <w:abstractNumId w:val="23"/>
  </w:num>
  <w:num w:numId="30" w16cid:durableId="200292679">
    <w:abstractNumId w:val="29"/>
  </w:num>
  <w:num w:numId="31" w16cid:durableId="33771207">
    <w:abstractNumId w:val="36"/>
  </w:num>
  <w:num w:numId="32" w16cid:durableId="508103658">
    <w:abstractNumId w:val="24"/>
  </w:num>
  <w:num w:numId="33" w16cid:durableId="177741879">
    <w:abstractNumId w:val="4"/>
  </w:num>
  <w:num w:numId="34" w16cid:durableId="138958471">
    <w:abstractNumId w:val="13"/>
  </w:num>
  <w:num w:numId="35" w16cid:durableId="1742023615">
    <w:abstractNumId w:val="0"/>
  </w:num>
  <w:num w:numId="36" w16cid:durableId="2085565396">
    <w:abstractNumId w:val="5"/>
  </w:num>
  <w:num w:numId="37" w16cid:durableId="1846356512">
    <w:abstractNumId w:val="16"/>
  </w:num>
  <w:num w:numId="38" w16cid:durableId="16361352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4FA"/>
    <w:rsid w:val="00007BE0"/>
    <w:rsid w:val="00010871"/>
    <w:rsid w:val="000138A2"/>
    <w:rsid w:val="00020666"/>
    <w:rsid w:val="00021149"/>
    <w:rsid w:val="00024E66"/>
    <w:rsid w:val="000279B1"/>
    <w:rsid w:val="00027E62"/>
    <w:rsid w:val="00031E05"/>
    <w:rsid w:val="00032DA2"/>
    <w:rsid w:val="0003331F"/>
    <w:rsid w:val="0003347B"/>
    <w:rsid w:val="000335DA"/>
    <w:rsid w:val="000415A6"/>
    <w:rsid w:val="00043572"/>
    <w:rsid w:val="00043C66"/>
    <w:rsid w:val="000624FA"/>
    <w:rsid w:val="000700BE"/>
    <w:rsid w:val="00074F91"/>
    <w:rsid w:val="000770B6"/>
    <w:rsid w:val="0007739C"/>
    <w:rsid w:val="000806B0"/>
    <w:rsid w:val="00081105"/>
    <w:rsid w:val="000829B0"/>
    <w:rsid w:val="000858A9"/>
    <w:rsid w:val="0008656A"/>
    <w:rsid w:val="0009180B"/>
    <w:rsid w:val="00093159"/>
    <w:rsid w:val="00097352"/>
    <w:rsid w:val="00097C53"/>
    <w:rsid w:val="000A0753"/>
    <w:rsid w:val="000A0A22"/>
    <w:rsid w:val="000A1EB6"/>
    <w:rsid w:val="000A287E"/>
    <w:rsid w:val="000B2BD7"/>
    <w:rsid w:val="000B4BB8"/>
    <w:rsid w:val="000B599A"/>
    <w:rsid w:val="000C36D8"/>
    <w:rsid w:val="000C4D68"/>
    <w:rsid w:val="000C7F70"/>
    <w:rsid w:val="000D1E1C"/>
    <w:rsid w:val="000D4092"/>
    <w:rsid w:val="000D5236"/>
    <w:rsid w:val="000D5EAE"/>
    <w:rsid w:val="000D7870"/>
    <w:rsid w:val="000E01B6"/>
    <w:rsid w:val="000E254B"/>
    <w:rsid w:val="000E3C3D"/>
    <w:rsid w:val="000E7E89"/>
    <w:rsid w:val="000F0239"/>
    <w:rsid w:val="000F7635"/>
    <w:rsid w:val="00103E4A"/>
    <w:rsid w:val="00104854"/>
    <w:rsid w:val="00105E03"/>
    <w:rsid w:val="001101DF"/>
    <w:rsid w:val="00110BE5"/>
    <w:rsid w:val="001178B0"/>
    <w:rsid w:val="00124174"/>
    <w:rsid w:val="00127CF4"/>
    <w:rsid w:val="00133BB4"/>
    <w:rsid w:val="001362D1"/>
    <w:rsid w:val="001362F5"/>
    <w:rsid w:val="00144E32"/>
    <w:rsid w:val="001512BD"/>
    <w:rsid w:val="001536F9"/>
    <w:rsid w:val="00153D79"/>
    <w:rsid w:val="00153E52"/>
    <w:rsid w:val="00156B6F"/>
    <w:rsid w:val="00160499"/>
    <w:rsid w:val="00164928"/>
    <w:rsid w:val="001653FF"/>
    <w:rsid w:val="00175EF2"/>
    <w:rsid w:val="001768CD"/>
    <w:rsid w:val="001801ED"/>
    <w:rsid w:val="00183476"/>
    <w:rsid w:val="00184C8A"/>
    <w:rsid w:val="00191059"/>
    <w:rsid w:val="0019257E"/>
    <w:rsid w:val="00192DA0"/>
    <w:rsid w:val="0019429E"/>
    <w:rsid w:val="00195C82"/>
    <w:rsid w:val="0019783E"/>
    <w:rsid w:val="001A0B86"/>
    <w:rsid w:val="001A69D7"/>
    <w:rsid w:val="001A7B4C"/>
    <w:rsid w:val="001B2323"/>
    <w:rsid w:val="001B2D72"/>
    <w:rsid w:val="001B43EC"/>
    <w:rsid w:val="001B5667"/>
    <w:rsid w:val="001C0868"/>
    <w:rsid w:val="001C1392"/>
    <w:rsid w:val="001C18DB"/>
    <w:rsid w:val="001C3227"/>
    <w:rsid w:val="001E0402"/>
    <w:rsid w:val="001E4507"/>
    <w:rsid w:val="001F4220"/>
    <w:rsid w:val="001F52B9"/>
    <w:rsid w:val="001F7759"/>
    <w:rsid w:val="001F7A10"/>
    <w:rsid w:val="00203351"/>
    <w:rsid w:val="002048B2"/>
    <w:rsid w:val="002113AB"/>
    <w:rsid w:val="00211568"/>
    <w:rsid w:val="00216F0E"/>
    <w:rsid w:val="00226782"/>
    <w:rsid w:val="002270E0"/>
    <w:rsid w:val="002368E6"/>
    <w:rsid w:val="002470F7"/>
    <w:rsid w:val="00250C89"/>
    <w:rsid w:val="00253A1B"/>
    <w:rsid w:val="0025554A"/>
    <w:rsid w:val="00255BF2"/>
    <w:rsid w:val="0026040C"/>
    <w:rsid w:val="0026059B"/>
    <w:rsid w:val="00266005"/>
    <w:rsid w:val="002701A1"/>
    <w:rsid w:val="0028285E"/>
    <w:rsid w:val="00282973"/>
    <w:rsid w:val="00286ED8"/>
    <w:rsid w:val="00293B2E"/>
    <w:rsid w:val="002A3E20"/>
    <w:rsid w:val="002A478A"/>
    <w:rsid w:val="002B6CD2"/>
    <w:rsid w:val="002C2EC4"/>
    <w:rsid w:val="002C329C"/>
    <w:rsid w:val="002C37DA"/>
    <w:rsid w:val="002C37EC"/>
    <w:rsid w:val="002C3D74"/>
    <w:rsid w:val="002C6ECE"/>
    <w:rsid w:val="002D174B"/>
    <w:rsid w:val="002D39F6"/>
    <w:rsid w:val="002D4DC1"/>
    <w:rsid w:val="002D6E6E"/>
    <w:rsid w:val="002D7669"/>
    <w:rsid w:val="002E57A1"/>
    <w:rsid w:val="002E7142"/>
    <w:rsid w:val="002F1000"/>
    <w:rsid w:val="0030357B"/>
    <w:rsid w:val="003046AB"/>
    <w:rsid w:val="003104DB"/>
    <w:rsid w:val="00312E46"/>
    <w:rsid w:val="00314C50"/>
    <w:rsid w:val="00316944"/>
    <w:rsid w:val="00321BAF"/>
    <w:rsid w:val="00322D9D"/>
    <w:rsid w:val="0032676D"/>
    <w:rsid w:val="003272F0"/>
    <w:rsid w:val="00331460"/>
    <w:rsid w:val="00331BC2"/>
    <w:rsid w:val="00332566"/>
    <w:rsid w:val="0033602C"/>
    <w:rsid w:val="0034286E"/>
    <w:rsid w:val="00344434"/>
    <w:rsid w:val="00345B30"/>
    <w:rsid w:val="00353CD2"/>
    <w:rsid w:val="003542E4"/>
    <w:rsid w:val="00356E91"/>
    <w:rsid w:val="00362D3D"/>
    <w:rsid w:val="00364939"/>
    <w:rsid w:val="00366AB1"/>
    <w:rsid w:val="00367663"/>
    <w:rsid w:val="003717ED"/>
    <w:rsid w:val="0037231D"/>
    <w:rsid w:val="0037266C"/>
    <w:rsid w:val="00373231"/>
    <w:rsid w:val="00373E9B"/>
    <w:rsid w:val="00374B65"/>
    <w:rsid w:val="0037554E"/>
    <w:rsid w:val="00380A54"/>
    <w:rsid w:val="00381EC5"/>
    <w:rsid w:val="003900BA"/>
    <w:rsid w:val="003953A0"/>
    <w:rsid w:val="00397DC9"/>
    <w:rsid w:val="003A0AD0"/>
    <w:rsid w:val="003A1F8E"/>
    <w:rsid w:val="003A74CD"/>
    <w:rsid w:val="003B0665"/>
    <w:rsid w:val="003B17D9"/>
    <w:rsid w:val="003B5303"/>
    <w:rsid w:val="003B6340"/>
    <w:rsid w:val="003B7816"/>
    <w:rsid w:val="003C0A29"/>
    <w:rsid w:val="003C0E85"/>
    <w:rsid w:val="003C28EB"/>
    <w:rsid w:val="003C2A07"/>
    <w:rsid w:val="003C2E2C"/>
    <w:rsid w:val="003D23A8"/>
    <w:rsid w:val="003D5D80"/>
    <w:rsid w:val="003E3B41"/>
    <w:rsid w:val="003E635A"/>
    <w:rsid w:val="003F1902"/>
    <w:rsid w:val="003F1A5A"/>
    <w:rsid w:val="003F1FBA"/>
    <w:rsid w:val="003F398A"/>
    <w:rsid w:val="003F6D21"/>
    <w:rsid w:val="00401D0F"/>
    <w:rsid w:val="004032A1"/>
    <w:rsid w:val="00405A94"/>
    <w:rsid w:val="00407CCD"/>
    <w:rsid w:val="00412D0C"/>
    <w:rsid w:val="00413F16"/>
    <w:rsid w:val="00414B4E"/>
    <w:rsid w:val="004178FD"/>
    <w:rsid w:val="004200F4"/>
    <w:rsid w:val="0042060C"/>
    <w:rsid w:val="0042191B"/>
    <w:rsid w:val="0042274D"/>
    <w:rsid w:val="00430A8D"/>
    <w:rsid w:val="0043396A"/>
    <w:rsid w:val="00434F69"/>
    <w:rsid w:val="004359B9"/>
    <w:rsid w:val="00443428"/>
    <w:rsid w:val="00444853"/>
    <w:rsid w:val="00454E6B"/>
    <w:rsid w:val="00456DEA"/>
    <w:rsid w:val="0046109A"/>
    <w:rsid w:val="00461A15"/>
    <w:rsid w:val="00462051"/>
    <w:rsid w:val="004621BA"/>
    <w:rsid w:val="004630DA"/>
    <w:rsid w:val="00463446"/>
    <w:rsid w:val="00463585"/>
    <w:rsid w:val="00464289"/>
    <w:rsid w:val="00465EC0"/>
    <w:rsid w:val="004668B0"/>
    <w:rsid w:val="00467ACE"/>
    <w:rsid w:val="004700F4"/>
    <w:rsid w:val="00471277"/>
    <w:rsid w:val="004724AF"/>
    <w:rsid w:val="00472C77"/>
    <w:rsid w:val="00473FEB"/>
    <w:rsid w:val="00475A20"/>
    <w:rsid w:val="004929DE"/>
    <w:rsid w:val="00493467"/>
    <w:rsid w:val="004A3860"/>
    <w:rsid w:val="004A59D8"/>
    <w:rsid w:val="004A737E"/>
    <w:rsid w:val="004B3C57"/>
    <w:rsid w:val="004B45B7"/>
    <w:rsid w:val="004B73DE"/>
    <w:rsid w:val="004C4B89"/>
    <w:rsid w:val="004D2434"/>
    <w:rsid w:val="004D2D96"/>
    <w:rsid w:val="004D79AB"/>
    <w:rsid w:val="004E05C7"/>
    <w:rsid w:val="004E0AC2"/>
    <w:rsid w:val="004E2578"/>
    <w:rsid w:val="004E3558"/>
    <w:rsid w:val="004F0E80"/>
    <w:rsid w:val="004F596E"/>
    <w:rsid w:val="004F7393"/>
    <w:rsid w:val="0051607C"/>
    <w:rsid w:val="00517578"/>
    <w:rsid w:val="0052164C"/>
    <w:rsid w:val="0052193A"/>
    <w:rsid w:val="00525622"/>
    <w:rsid w:val="00530A84"/>
    <w:rsid w:val="00530C27"/>
    <w:rsid w:val="00531A99"/>
    <w:rsid w:val="00536CB9"/>
    <w:rsid w:val="005407D8"/>
    <w:rsid w:val="00544D43"/>
    <w:rsid w:val="00545F47"/>
    <w:rsid w:val="0055031E"/>
    <w:rsid w:val="00551591"/>
    <w:rsid w:val="00563B54"/>
    <w:rsid w:val="00565022"/>
    <w:rsid w:val="005745CC"/>
    <w:rsid w:val="00575D97"/>
    <w:rsid w:val="00581D1C"/>
    <w:rsid w:val="00591043"/>
    <w:rsid w:val="00594BEC"/>
    <w:rsid w:val="005A34DD"/>
    <w:rsid w:val="005A58C5"/>
    <w:rsid w:val="005B0AF0"/>
    <w:rsid w:val="005B14AA"/>
    <w:rsid w:val="005C0C89"/>
    <w:rsid w:val="005C4F32"/>
    <w:rsid w:val="005C7743"/>
    <w:rsid w:val="005D0744"/>
    <w:rsid w:val="005D3675"/>
    <w:rsid w:val="005E0A26"/>
    <w:rsid w:val="005E2827"/>
    <w:rsid w:val="005E48E8"/>
    <w:rsid w:val="005F2F11"/>
    <w:rsid w:val="005F4FFE"/>
    <w:rsid w:val="005F79B0"/>
    <w:rsid w:val="005F7C13"/>
    <w:rsid w:val="00602908"/>
    <w:rsid w:val="00610698"/>
    <w:rsid w:val="00615576"/>
    <w:rsid w:val="0062114D"/>
    <w:rsid w:val="0062748B"/>
    <w:rsid w:val="00627D0B"/>
    <w:rsid w:val="00630A29"/>
    <w:rsid w:val="00631A1C"/>
    <w:rsid w:val="00637AB1"/>
    <w:rsid w:val="00641E58"/>
    <w:rsid w:val="00642455"/>
    <w:rsid w:val="006441DF"/>
    <w:rsid w:val="006468D8"/>
    <w:rsid w:val="00647998"/>
    <w:rsid w:val="00650031"/>
    <w:rsid w:val="006555B2"/>
    <w:rsid w:val="00655803"/>
    <w:rsid w:val="00655DD8"/>
    <w:rsid w:val="006573E1"/>
    <w:rsid w:val="00657927"/>
    <w:rsid w:val="00662A06"/>
    <w:rsid w:val="00664F91"/>
    <w:rsid w:val="006718DC"/>
    <w:rsid w:val="00671ABA"/>
    <w:rsid w:val="006734EE"/>
    <w:rsid w:val="006957F8"/>
    <w:rsid w:val="0069607E"/>
    <w:rsid w:val="00696371"/>
    <w:rsid w:val="006A2F11"/>
    <w:rsid w:val="006A3EBD"/>
    <w:rsid w:val="006A4974"/>
    <w:rsid w:val="006A6A80"/>
    <w:rsid w:val="006B251F"/>
    <w:rsid w:val="006B27E3"/>
    <w:rsid w:val="006B6A24"/>
    <w:rsid w:val="006B789C"/>
    <w:rsid w:val="006C2070"/>
    <w:rsid w:val="006C2FBF"/>
    <w:rsid w:val="006D27A2"/>
    <w:rsid w:val="006D7DD3"/>
    <w:rsid w:val="006E129D"/>
    <w:rsid w:val="006E204E"/>
    <w:rsid w:val="006E3974"/>
    <w:rsid w:val="006E3BC1"/>
    <w:rsid w:val="006E65AF"/>
    <w:rsid w:val="006F1DC2"/>
    <w:rsid w:val="006F3433"/>
    <w:rsid w:val="006F51C2"/>
    <w:rsid w:val="006F61FC"/>
    <w:rsid w:val="006F6D77"/>
    <w:rsid w:val="00703DC1"/>
    <w:rsid w:val="00704657"/>
    <w:rsid w:val="00705645"/>
    <w:rsid w:val="0070698C"/>
    <w:rsid w:val="0071587C"/>
    <w:rsid w:val="00722373"/>
    <w:rsid w:val="00726C4D"/>
    <w:rsid w:val="00730E2E"/>
    <w:rsid w:val="0073134C"/>
    <w:rsid w:val="00734E45"/>
    <w:rsid w:val="00742516"/>
    <w:rsid w:val="00742B0F"/>
    <w:rsid w:val="007457B6"/>
    <w:rsid w:val="007465EA"/>
    <w:rsid w:val="0075569D"/>
    <w:rsid w:val="007651AB"/>
    <w:rsid w:val="00766EF0"/>
    <w:rsid w:val="0077012A"/>
    <w:rsid w:val="00770D8F"/>
    <w:rsid w:val="00771D67"/>
    <w:rsid w:val="00773A7B"/>
    <w:rsid w:val="0077500C"/>
    <w:rsid w:val="00785E8F"/>
    <w:rsid w:val="00790233"/>
    <w:rsid w:val="00794A22"/>
    <w:rsid w:val="007A3119"/>
    <w:rsid w:val="007A40C0"/>
    <w:rsid w:val="007B1C80"/>
    <w:rsid w:val="007B75CD"/>
    <w:rsid w:val="007C0732"/>
    <w:rsid w:val="007C1DB1"/>
    <w:rsid w:val="007C3424"/>
    <w:rsid w:val="007C6F1E"/>
    <w:rsid w:val="007C7863"/>
    <w:rsid w:val="007D07F7"/>
    <w:rsid w:val="007D2E65"/>
    <w:rsid w:val="007D3A5C"/>
    <w:rsid w:val="007D7B9F"/>
    <w:rsid w:val="007E1794"/>
    <w:rsid w:val="007E44FA"/>
    <w:rsid w:val="007E6FAD"/>
    <w:rsid w:val="007E7638"/>
    <w:rsid w:val="007F5E21"/>
    <w:rsid w:val="007F755C"/>
    <w:rsid w:val="00800BA2"/>
    <w:rsid w:val="00802203"/>
    <w:rsid w:val="0080270F"/>
    <w:rsid w:val="00804200"/>
    <w:rsid w:val="008050B5"/>
    <w:rsid w:val="0081380E"/>
    <w:rsid w:val="008204A7"/>
    <w:rsid w:val="008215CA"/>
    <w:rsid w:val="00821F0D"/>
    <w:rsid w:val="00824DE0"/>
    <w:rsid w:val="008353FF"/>
    <w:rsid w:val="00835E89"/>
    <w:rsid w:val="00840363"/>
    <w:rsid w:val="00840A41"/>
    <w:rsid w:val="00840E7B"/>
    <w:rsid w:val="00843652"/>
    <w:rsid w:val="008459FA"/>
    <w:rsid w:val="00863858"/>
    <w:rsid w:val="00864F97"/>
    <w:rsid w:val="008704B4"/>
    <w:rsid w:val="00871721"/>
    <w:rsid w:val="00873D6E"/>
    <w:rsid w:val="0087798E"/>
    <w:rsid w:val="00877C16"/>
    <w:rsid w:val="008858F9"/>
    <w:rsid w:val="008A5249"/>
    <w:rsid w:val="008A59AB"/>
    <w:rsid w:val="008B4AAB"/>
    <w:rsid w:val="008C1527"/>
    <w:rsid w:val="008C1919"/>
    <w:rsid w:val="008C2B36"/>
    <w:rsid w:val="008D2691"/>
    <w:rsid w:val="008D31E1"/>
    <w:rsid w:val="008D3605"/>
    <w:rsid w:val="008D7C4B"/>
    <w:rsid w:val="008E25E2"/>
    <w:rsid w:val="008E336A"/>
    <w:rsid w:val="008E7C67"/>
    <w:rsid w:val="008E7C82"/>
    <w:rsid w:val="008F3663"/>
    <w:rsid w:val="00902E4C"/>
    <w:rsid w:val="00905DA5"/>
    <w:rsid w:val="009163ED"/>
    <w:rsid w:val="00922DB4"/>
    <w:rsid w:val="00926898"/>
    <w:rsid w:val="0092694F"/>
    <w:rsid w:val="00926A00"/>
    <w:rsid w:val="00927011"/>
    <w:rsid w:val="0092773C"/>
    <w:rsid w:val="00934C1A"/>
    <w:rsid w:val="0094267C"/>
    <w:rsid w:val="00943BFA"/>
    <w:rsid w:val="00945E9B"/>
    <w:rsid w:val="00953083"/>
    <w:rsid w:val="00960137"/>
    <w:rsid w:val="00965489"/>
    <w:rsid w:val="00966510"/>
    <w:rsid w:val="009672F7"/>
    <w:rsid w:val="009716D3"/>
    <w:rsid w:val="009767C0"/>
    <w:rsid w:val="00984257"/>
    <w:rsid w:val="00985FCA"/>
    <w:rsid w:val="00990EDD"/>
    <w:rsid w:val="00992E44"/>
    <w:rsid w:val="009937F3"/>
    <w:rsid w:val="00995411"/>
    <w:rsid w:val="009A0578"/>
    <w:rsid w:val="009A2DDF"/>
    <w:rsid w:val="009A3671"/>
    <w:rsid w:val="009B026B"/>
    <w:rsid w:val="009B138A"/>
    <w:rsid w:val="009B3692"/>
    <w:rsid w:val="009C29FF"/>
    <w:rsid w:val="009C37A8"/>
    <w:rsid w:val="009C77F6"/>
    <w:rsid w:val="009D401E"/>
    <w:rsid w:val="009E113C"/>
    <w:rsid w:val="009E5E99"/>
    <w:rsid w:val="009F315F"/>
    <w:rsid w:val="009F381D"/>
    <w:rsid w:val="009F61C0"/>
    <w:rsid w:val="009F61F8"/>
    <w:rsid w:val="009F63F2"/>
    <w:rsid w:val="009F6AD0"/>
    <w:rsid w:val="009F7B9D"/>
    <w:rsid w:val="00A0061D"/>
    <w:rsid w:val="00A00AAA"/>
    <w:rsid w:val="00A124C7"/>
    <w:rsid w:val="00A141F6"/>
    <w:rsid w:val="00A14C57"/>
    <w:rsid w:val="00A20BA3"/>
    <w:rsid w:val="00A21ED2"/>
    <w:rsid w:val="00A26938"/>
    <w:rsid w:val="00A333DD"/>
    <w:rsid w:val="00A35D81"/>
    <w:rsid w:val="00A4561E"/>
    <w:rsid w:val="00A46AA3"/>
    <w:rsid w:val="00A655EB"/>
    <w:rsid w:val="00A6684F"/>
    <w:rsid w:val="00A673DE"/>
    <w:rsid w:val="00A67A3F"/>
    <w:rsid w:val="00A70E7E"/>
    <w:rsid w:val="00A86021"/>
    <w:rsid w:val="00A86980"/>
    <w:rsid w:val="00A86A2C"/>
    <w:rsid w:val="00A92355"/>
    <w:rsid w:val="00A93810"/>
    <w:rsid w:val="00A93DA2"/>
    <w:rsid w:val="00A9432F"/>
    <w:rsid w:val="00AA0E4E"/>
    <w:rsid w:val="00AA4E34"/>
    <w:rsid w:val="00AB30E2"/>
    <w:rsid w:val="00AB5C51"/>
    <w:rsid w:val="00AC11AA"/>
    <w:rsid w:val="00AC3FD1"/>
    <w:rsid w:val="00AC4268"/>
    <w:rsid w:val="00AC70EE"/>
    <w:rsid w:val="00AC7B26"/>
    <w:rsid w:val="00AE7380"/>
    <w:rsid w:val="00B03739"/>
    <w:rsid w:val="00B048E7"/>
    <w:rsid w:val="00B10506"/>
    <w:rsid w:val="00B11C7E"/>
    <w:rsid w:val="00B13F0E"/>
    <w:rsid w:val="00B15913"/>
    <w:rsid w:val="00B171AF"/>
    <w:rsid w:val="00B17ABF"/>
    <w:rsid w:val="00B3692D"/>
    <w:rsid w:val="00B4001D"/>
    <w:rsid w:val="00B4694A"/>
    <w:rsid w:val="00B51431"/>
    <w:rsid w:val="00B53A51"/>
    <w:rsid w:val="00B546FB"/>
    <w:rsid w:val="00B629E9"/>
    <w:rsid w:val="00B63018"/>
    <w:rsid w:val="00B67ABD"/>
    <w:rsid w:val="00B67CF6"/>
    <w:rsid w:val="00B748A8"/>
    <w:rsid w:val="00B81F3C"/>
    <w:rsid w:val="00B903CB"/>
    <w:rsid w:val="00B90AAC"/>
    <w:rsid w:val="00B93594"/>
    <w:rsid w:val="00B94753"/>
    <w:rsid w:val="00B952D1"/>
    <w:rsid w:val="00B961A0"/>
    <w:rsid w:val="00B9664C"/>
    <w:rsid w:val="00BA245D"/>
    <w:rsid w:val="00BA5AAE"/>
    <w:rsid w:val="00BB0CBE"/>
    <w:rsid w:val="00BB30ED"/>
    <w:rsid w:val="00BB5BF8"/>
    <w:rsid w:val="00BB7C36"/>
    <w:rsid w:val="00BC04F2"/>
    <w:rsid w:val="00BC2987"/>
    <w:rsid w:val="00BC565F"/>
    <w:rsid w:val="00BD2457"/>
    <w:rsid w:val="00BD534C"/>
    <w:rsid w:val="00BD576F"/>
    <w:rsid w:val="00BE2FB0"/>
    <w:rsid w:val="00BE3842"/>
    <w:rsid w:val="00BE40F5"/>
    <w:rsid w:val="00BF0768"/>
    <w:rsid w:val="00BF263C"/>
    <w:rsid w:val="00BF5CD3"/>
    <w:rsid w:val="00BF62EE"/>
    <w:rsid w:val="00C017FE"/>
    <w:rsid w:val="00C01DB1"/>
    <w:rsid w:val="00C04A85"/>
    <w:rsid w:val="00C07C4A"/>
    <w:rsid w:val="00C10F0E"/>
    <w:rsid w:val="00C1559B"/>
    <w:rsid w:val="00C24A43"/>
    <w:rsid w:val="00C253F5"/>
    <w:rsid w:val="00C25A08"/>
    <w:rsid w:val="00C272B4"/>
    <w:rsid w:val="00C37571"/>
    <w:rsid w:val="00C37AA1"/>
    <w:rsid w:val="00C44A1D"/>
    <w:rsid w:val="00C475A5"/>
    <w:rsid w:val="00C47BBC"/>
    <w:rsid w:val="00C60F2B"/>
    <w:rsid w:val="00C61359"/>
    <w:rsid w:val="00C6488E"/>
    <w:rsid w:val="00C656D4"/>
    <w:rsid w:val="00C6744A"/>
    <w:rsid w:val="00C752E4"/>
    <w:rsid w:val="00C77074"/>
    <w:rsid w:val="00C80880"/>
    <w:rsid w:val="00C9009C"/>
    <w:rsid w:val="00C900B8"/>
    <w:rsid w:val="00C915F4"/>
    <w:rsid w:val="00C926D0"/>
    <w:rsid w:val="00C944E2"/>
    <w:rsid w:val="00CA02BD"/>
    <w:rsid w:val="00CA1C39"/>
    <w:rsid w:val="00CA4105"/>
    <w:rsid w:val="00CB50CD"/>
    <w:rsid w:val="00CB7133"/>
    <w:rsid w:val="00CB7890"/>
    <w:rsid w:val="00CC24A6"/>
    <w:rsid w:val="00CC4B0A"/>
    <w:rsid w:val="00CC60F0"/>
    <w:rsid w:val="00CD2F56"/>
    <w:rsid w:val="00CD3F23"/>
    <w:rsid w:val="00CE27F5"/>
    <w:rsid w:val="00CE7E0A"/>
    <w:rsid w:val="00CF29E0"/>
    <w:rsid w:val="00CF7EC5"/>
    <w:rsid w:val="00D03D98"/>
    <w:rsid w:val="00D05A08"/>
    <w:rsid w:val="00D10E04"/>
    <w:rsid w:val="00D1122A"/>
    <w:rsid w:val="00D14309"/>
    <w:rsid w:val="00D20691"/>
    <w:rsid w:val="00D2552E"/>
    <w:rsid w:val="00D27866"/>
    <w:rsid w:val="00D343B9"/>
    <w:rsid w:val="00D3512C"/>
    <w:rsid w:val="00D37508"/>
    <w:rsid w:val="00D37540"/>
    <w:rsid w:val="00D37716"/>
    <w:rsid w:val="00D40706"/>
    <w:rsid w:val="00D41E84"/>
    <w:rsid w:val="00D454B5"/>
    <w:rsid w:val="00D457D5"/>
    <w:rsid w:val="00D47AF2"/>
    <w:rsid w:val="00D521F2"/>
    <w:rsid w:val="00D568CB"/>
    <w:rsid w:val="00D6086A"/>
    <w:rsid w:val="00D60C1D"/>
    <w:rsid w:val="00D709BB"/>
    <w:rsid w:val="00D81D8B"/>
    <w:rsid w:val="00D82614"/>
    <w:rsid w:val="00D839C7"/>
    <w:rsid w:val="00D856E2"/>
    <w:rsid w:val="00D86D91"/>
    <w:rsid w:val="00DA2518"/>
    <w:rsid w:val="00DA436D"/>
    <w:rsid w:val="00DA559A"/>
    <w:rsid w:val="00DB0B19"/>
    <w:rsid w:val="00DB2200"/>
    <w:rsid w:val="00DB2FCE"/>
    <w:rsid w:val="00DC00F8"/>
    <w:rsid w:val="00DC41CA"/>
    <w:rsid w:val="00DC5340"/>
    <w:rsid w:val="00DC5E32"/>
    <w:rsid w:val="00DC71FF"/>
    <w:rsid w:val="00DD0055"/>
    <w:rsid w:val="00DD0483"/>
    <w:rsid w:val="00DD1E17"/>
    <w:rsid w:val="00DD2DAF"/>
    <w:rsid w:val="00DE0274"/>
    <w:rsid w:val="00DE1946"/>
    <w:rsid w:val="00DE1DB9"/>
    <w:rsid w:val="00DE47EF"/>
    <w:rsid w:val="00DE78C1"/>
    <w:rsid w:val="00DE7E2F"/>
    <w:rsid w:val="00DF1042"/>
    <w:rsid w:val="00DF161A"/>
    <w:rsid w:val="00DF1B5D"/>
    <w:rsid w:val="00DF22F2"/>
    <w:rsid w:val="00DF7085"/>
    <w:rsid w:val="00DF718A"/>
    <w:rsid w:val="00DF7B40"/>
    <w:rsid w:val="00E0347A"/>
    <w:rsid w:val="00E03B24"/>
    <w:rsid w:val="00E0610D"/>
    <w:rsid w:val="00E06BDF"/>
    <w:rsid w:val="00E1737E"/>
    <w:rsid w:val="00E2698B"/>
    <w:rsid w:val="00E3062E"/>
    <w:rsid w:val="00E30686"/>
    <w:rsid w:val="00E35BF8"/>
    <w:rsid w:val="00E369B0"/>
    <w:rsid w:val="00E40CF0"/>
    <w:rsid w:val="00E41C7A"/>
    <w:rsid w:val="00E42725"/>
    <w:rsid w:val="00E45933"/>
    <w:rsid w:val="00E47927"/>
    <w:rsid w:val="00E531A4"/>
    <w:rsid w:val="00E65146"/>
    <w:rsid w:val="00E726D7"/>
    <w:rsid w:val="00E74006"/>
    <w:rsid w:val="00E74659"/>
    <w:rsid w:val="00E7617B"/>
    <w:rsid w:val="00E81416"/>
    <w:rsid w:val="00E82B71"/>
    <w:rsid w:val="00E8485C"/>
    <w:rsid w:val="00E85E29"/>
    <w:rsid w:val="00E86869"/>
    <w:rsid w:val="00E92365"/>
    <w:rsid w:val="00E96A1E"/>
    <w:rsid w:val="00E97221"/>
    <w:rsid w:val="00EA20AF"/>
    <w:rsid w:val="00EA5C84"/>
    <w:rsid w:val="00EB212A"/>
    <w:rsid w:val="00EB4B67"/>
    <w:rsid w:val="00EB6797"/>
    <w:rsid w:val="00EC0FBC"/>
    <w:rsid w:val="00EC2048"/>
    <w:rsid w:val="00EC230D"/>
    <w:rsid w:val="00EC6B33"/>
    <w:rsid w:val="00EC6C66"/>
    <w:rsid w:val="00ED240B"/>
    <w:rsid w:val="00ED6ABF"/>
    <w:rsid w:val="00EE04CF"/>
    <w:rsid w:val="00EE0A5B"/>
    <w:rsid w:val="00EE7439"/>
    <w:rsid w:val="00EF0999"/>
    <w:rsid w:val="00F0296C"/>
    <w:rsid w:val="00F03015"/>
    <w:rsid w:val="00F06CE6"/>
    <w:rsid w:val="00F1621A"/>
    <w:rsid w:val="00F1672E"/>
    <w:rsid w:val="00F226B2"/>
    <w:rsid w:val="00F239D2"/>
    <w:rsid w:val="00F27AD1"/>
    <w:rsid w:val="00F31D74"/>
    <w:rsid w:val="00F56A68"/>
    <w:rsid w:val="00F626C0"/>
    <w:rsid w:val="00F65902"/>
    <w:rsid w:val="00F70CC5"/>
    <w:rsid w:val="00F72363"/>
    <w:rsid w:val="00F72573"/>
    <w:rsid w:val="00F75798"/>
    <w:rsid w:val="00F75930"/>
    <w:rsid w:val="00F811A9"/>
    <w:rsid w:val="00F81825"/>
    <w:rsid w:val="00F83EC8"/>
    <w:rsid w:val="00F94AD2"/>
    <w:rsid w:val="00FA1E18"/>
    <w:rsid w:val="00FA1F5D"/>
    <w:rsid w:val="00FA2128"/>
    <w:rsid w:val="00FA4B38"/>
    <w:rsid w:val="00FA77D8"/>
    <w:rsid w:val="00FB031E"/>
    <w:rsid w:val="00FB16C9"/>
    <w:rsid w:val="00FC6365"/>
    <w:rsid w:val="00FD2E09"/>
    <w:rsid w:val="00FE2AD9"/>
    <w:rsid w:val="00FE2BE6"/>
    <w:rsid w:val="00FE49E2"/>
    <w:rsid w:val="00FE56FA"/>
    <w:rsid w:val="00FE7D55"/>
    <w:rsid w:val="00FF4C46"/>
    <w:rsid w:val="00FF638B"/>
    <w:rsid w:val="00FF72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7E0B3"/>
  <w15:docId w15:val="{9D0F5FC2-346A-4FF5-AF93-23E74D5F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61D"/>
    <w:pPr>
      <w:spacing w:after="120" w:line="260" w:lineRule="exact"/>
    </w:pPr>
    <w:rPr>
      <w:rFonts w:ascii="Arial" w:hAnsi="Arial"/>
    </w:rPr>
  </w:style>
  <w:style w:type="paragraph" w:styleId="Heading1">
    <w:name w:val="heading 1"/>
    <w:basedOn w:val="Normal"/>
    <w:next w:val="Normal"/>
    <w:link w:val="Heading1Char"/>
    <w:autoRedefine/>
    <w:qFormat/>
    <w:rsid w:val="00F81825"/>
    <w:pPr>
      <w:keepNext/>
      <w:keepLines/>
      <w:spacing w:before="240" w:after="240" w:line="240" w:lineRule="auto"/>
      <w:outlineLvl w:val="0"/>
    </w:pPr>
    <w:rPr>
      <w:rFonts w:eastAsiaTheme="majorEastAsia" w:cstheme="majorBidi"/>
      <w:b/>
      <w:bCs/>
      <w:color w:val="365F91" w:themeColor="accent1" w:themeShade="BF"/>
      <w:sz w:val="28"/>
      <w:szCs w:val="28"/>
      <w:lang w:val="en-US"/>
    </w:rPr>
  </w:style>
  <w:style w:type="paragraph" w:styleId="Heading2">
    <w:name w:val="heading 2"/>
    <w:basedOn w:val="Normal"/>
    <w:link w:val="Heading2Char"/>
    <w:autoRedefine/>
    <w:uiPriority w:val="9"/>
    <w:semiHidden/>
    <w:unhideWhenUsed/>
    <w:qFormat/>
    <w:rsid w:val="00255BF2"/>
    <w:pPr>
      <w:spacing w:before="240" w:after="240" w:line="240" w:lineRule="auto"/>
      <w:outlineLvl w:val="1"/>
    </w:pPr>
    <w:rPr>
      <w:rFonts w:cs="Times New Roman"/>
      <w:b/>
      <w:bCs/>
      <w:sz w:val="28"/>
      <w:szCs w:val="36"/>
    </w:rPr>
  </w:style>
  <w:style w:type="paragraph" w:styleId="Heading3">
    <w:name w:val="heading 3"/>
    <w:basedOn w:val="Normal"/>
    <w:next w:val="Normal"/>
    <w:link w:val="Heading3Char"/>
    <w:autoRedefine/>
    <w:uiPriority w:val="9"/>
    <w:semiHidden/>
    <w:unhideWhenUsed/>
    <w:qFormat/>
    <w:rsid w:val="00255BF2"/>
    <w:pPr>
      <w:keepNext/>
      <w:keepLines/>
      <w:spacing w:before="240" w:after="240" w:line="240" w:lineRule="auto"/>
      <w:outlineLvl w:val="2"/>
    </w:pPr>
    <w:rPr>
      <w:rFonts w:eastAsiaTheme="majorEastAsia"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1825"/>
    <w:rPr>
      <w:rFonts w:ascii="Arial" w:eastAsiaTheme="majorEastAsia" w:hAnsi="Arial"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255BF2"/>
    <w:rPr>
      <w:rFonts w:ascii="Arial" w:hAnsi="Arial" w:cs="Times New Roman"/>
      <w:b/>
      <w:bCs/>
      <w:sz w:val="28"/>
      <w:szCs w:val="36"/>
    </w:rPr>
  </w:style>
  <w:style w:type="character" w:customStyle="1" w:styleId="Heading3Char">
    <w:name w:val="Heading 3 Char"/>
    <w:basedOn w:val="DefaultParagraphFont"/>
    <w:link w:val="Heading3"/>
    <w:uiPriority w:val="9"/>
    <w:semiHidden/>
    <w:rsid w:val="00255BF2"/>
    <w:rPr>
      <w:rFonts w:ascii="Arial" w:eastAsiaTheme="majorEastAsia" w:hAnsi="Arial" w:cstheme="majorBidi"/>
      <w:b/>
      <w:bCs/>
      <w:color w:val="4F81BD" w:themeColor="accent1"/>
      <w:sz w:val="24"/>
    </w:rPr>
  </w:style>
  <w:style w:type="paragraph" w:styleId="Header">
    <w:name w:val="header"/>
    <w:basedOn w:val="Normal"/>
    <w:link w:val="HeaderChar"/>
    <w:uiPriority w:val="99"/>
    <w:unhideWhenUsed/>
    <w:rsid w:val="000108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871"/>
    <w:rPr>
      <w:rFonts w:ascii="Arial" w:hAnsi="Arial"/>
    </w:rPr>
  </w:style>
  <w:style w:type="paragraph" w:styleId="Footer">
    <w:name w:val="footer"/>
    <w:basedOn w:val="Normal"/>
    <w:link w:val="FooterChar"/>
    <w:uiPriority w:val="99"/>
    <w:unhideWhenUsed/>
    <w:rsid w:val="000108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871"/>
    <w:rPr>
      <w:rFonts w:ascii="Arial" w:hAnsi="Arial"/>
    </w:rPr>
  </w:style>
  <w:style w:type="paragraph" w:styleId="BalloonText">
    <w:name w:val="Balloon Text"/>
    <w:basedOn w:val="Normal"/>
    <w:link w:val="BalloonTextChar"/>
    <w:uiPriority w:val="99"/>
    <w:semiHidden/>
    <w:unhideWhenUsed/>
    <w:rsid w:val="00010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871"/>
    <w:rPr>
      <w:rFonts w:ascii="Tahoma" w:hAnsi="Tahoma" w:cs="Tahoma"/>
      <w:sz w:val="16"/>
      <w:szCs w:val="16"/>
    </w:rPr>
  </w:style>
  <w:style w:type="paragraph" w:styleId="ListParagraph">
    <w:name w:val="List Paragraph"/>
    <w:basedOn w:val="Normal"/>
    <w:uiPriority w:val="34"/>
    <w:qFormat/>
    <w:rsid w:val="00D457D5"/>
    <w:pPr>
      <w:ind w:left="720"/>
      <w:contextualSpacing/>
    </w:pPr>
  </w:style>
  <w:style w:type="character" w:styleId="Hyperlink">
    <w:name w:val="Hyperlink"/>
    <w:uiPriority w:val="99"/>
    <w:unhideWhenUsed/>
    <w:rsid w:val="005C7743"/>
    <w:rPr>
      <w:color w:val="0000FF"/>
      <w:u w:val="single"/>
    </w:rPr>
  </w:style>
  <w:style w:type="paragraph" w:styleId="NormalWeb">
    <w:name w:val="Normal (Web)"/>
    <w:basedOn w:val="Normal"/>
    <w:uiPriority w:val="99"/>
    <w:semiHidden/>
    <w:unhideWhenUsed/>
    <w:rsid w:val="005C774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5C7743"/>
    <w:rPr>
      <w:b/>
      <w:bCs/>
    </w:rPr>
  </w:style>
  <w:style w:type="table" w:styleId="TableGrid">
    <w:name w:val="Table Grid"/>
    <w:basedOn w:val="TableNormal"/>
    <w:uiPriority w:val="59"/>
    <w:rsid w:val="00926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56B6F"/>
    <w:rPr>
      <w:color w:val="800080" w:themeColor="followedHyperlink"/>
      <w:u w:val="single"/>
    </w:rPr>
  </w:style>
  <w:style w:type="character" w:styleId="UnresolvedMention">
    <w:name w:val="Unresolved Mention"/>
    <w:basedOn w:val="DefaultParagraphFont"/>
    <w:uiPriority w:val="99"/>
    <w:semiHidden/>
    <w:unhideWhenUsed/>
    <w:rsid w:val="00156B6F"/>
    <w:rPr>
      <w:color w:val="605E5C"/>
      <w:shd w:val="clear" w:color="auto" w:fill="E1DFDD"/>
    </w:rPr>
  </w:style>
  <w:style w:type="character" w:styleId="Emphasis">
    <w:name w:val="Emphasis"/>
    <w:basedOn w:val="DefaultParagraphFont"/>
    <w:uiPriority w:val="20"/>
    <w:qFormat/>
    <w:rsid w:val="00BE40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53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Reynolds</dc:creator>
  <cp:lastModifiedBy>Country Kidz</cp:lastModifiedBy>
  <cp:revision>54</cp:revision>
  <cp:lastPrinted>2022-05-19T03:45:00Z</cp:lastPrinted>
  <dcterms:created xsi:type="dcterms:W3CDTF">2022-05-19T22:17:00Z</dcterms:created>
  <dcterms:modified xsi:type="dcterms:W3CDTF">2022-05-19T23:28:00Z</dcterms:modified>
</cp:coreProperties>
</file>