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0FEA" w14:textId="6FB02331"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4808">
        <w:rPr>
          <w:rFonts w:eastAsia="Times New Roman" w:cs="Arial"/>
          <w:b/>
          <w:bCs/>
          <w:sz w:val="36"/>
          <w:szCs w:val="36"/>
        </w:rPr>
        <w:t>Cyber Safety</w:t>
      </w:r>
      <w:r w:rsidR="001322BE">
        <w:rPr>
          <w:rFonts w:eastAsia="Times New Roman" w:cs="Arial"/>
          <w:b/>
          <w:bCs/>
          <w:sz w:val="36"/>
          <w:szCs w:val="36"/>
        </w:rPr>
        <w:t xml:space="preserve"> and Prevention of </w:t>
      </w:r>
      <w:r w:rsidR="00BD3543">
        <w:rPr>
          <w:rFonts w:eastAsia="Times New Roman" w:cs="Arial"/>
          <w:b/>
          <w:bCs/>
          <w:sz w:val="36"/>
          <w:szCs w:val="36"/>
        </w:rPr>
        <w:t>Inappropriate Material</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64C90215" w14:textId="1BEE52BE" w:rsidR="002E7142" w:rsidRPr="000E48F3" w:rsidRDefault="00CE27F5" w:rsidP="000E48F3">
      <w:pPr>
        <w:spacing w:after="0"/>
        <w:jc w:val="both"/>
        <w:rPr>
          <w:rFonts w:eastAsia="Calibri" w:cs="Arial"/>
        </w:rPr>
      </w:pPr>
      <w:r w:rsidRPr="008204A7">
        <w:rPr>
          <w:szCs w:val="20"/>
        </w:rPr>
        <w:t xml:space="preserve">Country </w:t>
      </w:r>
      <w:proofErr w:type="spellStart"/>
      <w:r w:rsidRPr="008204A7">
        <w:rPr>
          <w:szCs w:val="20"/>
        </w:rPr>
        <w:t>Kidz</w:t>
      </w:r>
      <w:proofErr w:type="spellEnd"/>
      <w:r w:rsidR="002E7142" w:rsidRPr="008204A7">
        <w:rPr>
          <w:szCs w:val="20"/>
        </w:rPr>
        <w:t xml:space="preserve"> </w:t>
      </w:r>
      <w:r w:rsidR="00614349">
        <w:rPr>
          <w:szCs w:val="20"/>
        </w:rPr>
        <w:t xml:space="preserve">takes all practicable measures </w:t>
      </w:r>
      <w:r w:rsidR="001E4D24">
        <w:rPr>
          <w:szCs w:val="20"/>
        </w:rPr>
        <w:t xml:space="preserve">to </w:t>
      </w:r>
      <w:r w:rsidR="001E4D24" w:rsidRPr="001E4D24">
        <w:rPr>
          <w:rFonts w:eastAsia="Calibri" w:cs="Arial"/>
        </w:rPr>
        <w:t xml:space="preserve">ensure the protection of tamariki from exposure to inappropriate, objectionable, and explicit material, aligning with the </w:t>
      </w:r>
      <w:r w:rsidR="001E4D24" w:rsidRPr="001E4D24">
        <w:t>Licensing criteria for centre-based ECE services</w:t>
      </w:r>
      <w:r w:rsidR="000E48F3">
        <w:t xml:space="preserve"> (2022)</w:t>
      </w:r>
      <w:r w:rsidR="001E4D24" w:rsidRPr="001E4D24">
        <w:rPr>
          <w:i/>
          <w:iCs/>
        </w:rPr>
        <w:t xml:space="preserve"> </w:t>
      </w:r>
      <w:r w:rsidR="001E4D24" w:rsidRPr="001E4D24">
        <w:rPr>
          <w:rFonts w:eastAsia="Calibri" w:cs="Arial"/>
        </w:rPr>
        <w:t>and Education Regulations</w:t>
      </w:r>
      <w:r w:rsidR="001E4D24">
        <w:rPr>
          <w:rFonts w:eastAsia="Calibri" w:cs="Arial"/>
        </w:rPr>
        <w:t xml:space="preserve"> (2008)</w:t>
      </w:r>
      <w:r w:rsidR="001E4D24" w:rsidRPr="001E4D24">
        <w:rPr>
          <w:rFonts w:eastAsia="Calibri" w:cs="Arial"/>
        </w:rPr>
        <w:t xml:space="preserve">. It also aligns with the Country </w:t>
      </w:r>
      <w:proofErr w:type="spellStart"/>
      <w:r w:rsidR="001E4D24" w:rsidRPr="001E4D24">
        <w:rPr>
          <w:rFonts w:eastAsia="Calibri" w:cs="Arial"/>
        </w:rPr>
        <w:t>Kidz</w:t>
      </w:r>
      <w:proofErr w:type="spellEnd"/>
      <w:r w:rsidR="001E4D24" w:rsidRPr="001E4D24">
        <w:rPr>
          <w:rFonts w:eastAsia="Calibri" w:cs="Arial"/>
        </w:rPr>
        <w:t xml:space="preserve"> Privacy Policy, which safeguards the rights and information of tamariki and their whānau.</w:t>
      </w:r>
    </w:p>
    <w:p w14:paraId="6D8ECD7B" w14:textId="42115AAA" w:rsidR="00F811A9" w:rsidRPr="00C37AA1" w:rsidRDefault="002E7142"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Objective</w:t>
      </w:r>
    </w:p>
    <w:p w14:paraId="1A6DE6FD" w14:textId="73EA06C4" w:rsidR="00F811A9" w:rsidRDefault="00321BAF" w:rsidP="00F811A9">
      <w:pPr>
        <w:spacing w:line="260" w:lineRule="atLeast"/>
        <w:jc w:val="both"/>
        <w:rPr>
          <w:rFonts w:eastAsia="Calibri" w:cs="Arial"/>
        </w:rPr>
      </w:pPr>
      <w:r>
        <w:rPr>
          <w:rFonts w:eastAsia="Calibri" w:cs="Arial"/>
        </w:rPr>
        <w:t xml:space="preserve">To </w:t>
      </w:r>
      <w:r w:rsidR="003D2450">
        <w:rPr>
          <w:rFonts w:eastAsia="Calibri" w:cs="Arial"/>
        </w:rPr>
        <w:t xml:space="preserve">ensure </w:t>
      </w:r>
      <w:r w:rsidR="00942500">
        <w:rPr>
          <w:rFonts w:eastAsia="Calibri" w:cs="Arial"/>
        </w:rPr>
        <w:t>methods and processes are in place</w:t>
      </w:r>
      <w:r w:rsidR="003B0E59">
        <w:rPr>
          <w:rFonts w:eastAsia="Calibri" w:cs="Arial"/>
        </w:rPr>
        <w:t xml:space="preserve"> to protect tamariki</w:t>
      </w:r>
      <w:r w:rsidR="00942500">
        <w:rPr>
          <w:rFonts w:eastAsia="Calibri" w:cs="Arial"/>
        </w:rPr>
        <w:t>, whānau, and kaiako</w:t>
      </w:r>
      <w:r w:rsidR="003B0E59">
        <w:rPr>
          <w:rFonts w:eastAsia="Calibri" w:cs="Arial"/>
        </w:rPr>
        <w:t xml:space="preserve"> from exposure to inappropriate, objectionable, and explicit</w:t>
      </w:r>
      <w:r w:rsidR="00942500">
        <w:rPr>
          <w:rFonts w:eastAsia="Calibri" w:cs="Arial"/>
        </w:rPr>
        <w:t xml:space="preserve"> </w:t>
      </w:r>
      <w:r w:rsidR="000C31C9">
        <w:rPr>
          <w:rFonts w:eastAsia="Calibri" w:cs="Arial"/>
        </w:rPr>
        <w:t xml:space="preserve">material while in Country </w:t>
      </w:r>
      <w:proofErr w:type="spellStart"/>
      <w:r w:rsidR="000C31C9">
        <w:rPr>
          <w:rFonts w:eastAsia="Calibri" w:cs="Arial"/>
        </w:rPr>
        <w:t>Kidz</w:t>
      </w:r>
      <w:proofErr w:type="spellEnd"/>
      <w:r w:rsidR="000C31C9">
        <w:rPr>
          <w:rFonts w:eastAsia="Calibri" w:cs="Arial"/>
        </w:rPr>
        <w:t xml:space="preserve"> learning environment.</w:t>
      </w:r>
      <w:r w:rsidR="000E48F3">
        <w:rPr>
          <w:rFonts w:eastAsia="Calibri" w:cs="Arial"/>
        </w:rPr>
        <w:t xml:space="preserve"> To ensure the protection of tamariki footage, material, and information with regards to information and communication technologies.</w:t>
      </w:r>
    </w:p>
    <w:p w14:paraId="0580B964" w14:textId="07E18FD7" w:rsidR="001E4D24" w:rsidRPr="000E48F3" w:rsidRDefault="003A23A2" w:rsidP="000E48F3">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w:t>
      </w:r>
      <w:r w:rsidR="001E4D24">
        <w:rPr>
          <w:rFonts w:eastAsia="Times New Roman" w:cs="Arial"/>
          <w:b/>
          <w:bCs/>
          <w:sz w:val="28"/>
          <w:szCs w:val="28"/>
        </w:rPr>
        <w:t>cy</w:t>
      </w:r>
    </w:p>
    <w:p w14:paraId="4578A06D" w14:textId="77777777" w:rsidR="000E48F3" w:rsidRDefault="001E4D24" w:rsidP="001E4D24">
      <w:pPr>
        <w:spacing w:after="0"/>
        <w:jc w:val="both"/>
        <w:rPr>
          <w:rFonts w:eastAsia="Calibri" w:cs="Arial"/>
        </w:rPr>
      </w:pPr>
      <w:r w:rsidRPr="001E4D24">
        <w:rPr>
          <w:rFonts w:eastAsia="Calibri" w:cs="Arial"/>
        </w:rPr>
        <w:t xml:space="preserve">To maintain a safe learning environment, no printed or information and communication technologies (ICT) materials of an inappropriate, objectionable, or explicit nature are permitted within the Country </w:t>
      </w:r>
      <w:proofErr w:type="spellStart"/>
      <w:r w:rsidRPr="001E4D24">
        <w:rPr>
          <w:rFonts w:eastAsia="Calibri" w:cs="Arial"/>
        </w:rPr>
        <w:t>Kidz</w:t>
      </w:r>
      <w:proofErr w:type="spellEnd"/>
      <w:r w:rsidRPr="001E4D24">
        <w:rPr>
          <w:rFonts w:eastAsia="Calibri" w:cs="Arial"/>
        </w:rPr>
        <w:t xml:space="preserve"> learning environment, on Country </w:t>
      </w:r>
      <w:proofErr w:type="spellStart"/>
      <w:r w:rsidRPr="001E4D24">
        <w:rPr>
          <w:rFonts w:eastAsia="Calibri" w:cs="Arial"/>
        </w:rPr>
        <w:t>Kidz</w:t>
      </w:r>
      <w:proofErr w:type="spellEnd"/>
      <w:r w:rsidRPr="001E4D24">
        <w:rPr>
          <w:rFonts w:eastAsia="Calibri" w:cs="Arial"/>
        </w:rPr>
        <w:t xml:space="preserve"> excursions, or during any Country </w:t>
      </w:r>
      <w:proofErr w:type="spellStart"/>
      <w:r w:rsidRPr="001E4D24">
        <w:rPr>
          <w:rFonts w:eastAsia="Calibri" w:cs="Arial"/>
        </w:rPr>
        <w:t>Kidz</w:t>
      </w:r>
      <w:proofErr w:type="spellEnd"/>
      <w:r w:rsidRPr="001E4D24">
        <w:rPr>
          <w:rFonts w:eastAsia="Calibri" w:cs="Arial"/>
        </w:rPr>
        <w:t xml:space="preserve"> events. This responsibility </w:t>
      </w:r>
      <w:proofErr w:type="gramStart"/>
      <w:r w:rsidRPr="001E4D24">
        <w:rPr>
          <w:rFonts w:eastAsia="Calibri" w:cs="Arial"/>
        </w:rPr>
        <w:t>lies with kaiako at all times</w:t>
      </w:r>
      <w:proofErr w:type="gramEnd"/>
      <w:r w:rsidRPr="001E4D24">
        <w:rPr>
          <w:rFonts w:eastAsia="Calibri" w:cs="Arial"/>
        </w:rPr>
        <w:t xml:space="preserve"> and with whānau while within our learning spaces, on excursions, or at events hosted by Country </w:t>
      </w:r>
      <w:proofErr w:type="spellStart"/>
      <w:r w:rsidRPr="001E4D24">
        <w:rPr>
          <w:rFonts w:eastAsia="Calibri" w:cs="Arial"/>
        </w:rPr>
        <w:t>Kidz</w:t>
      </w:r>
      <w:proofErr w:type="spellEnd"/>
      <w:r w:rsidRPr="001E4D24">
        <w:rPr>
          <w:rFonts w:eastAsia="Calibri" w:cs="Arial"/>
        </w:rPr>
        <w:t>.</w:t>
      </w:r>
      <w:r w:rsidR="000E48F3">
        <w:rPr>
          <w:rFonts w:eastAsia="Calibri" w:cs="Arial"/>
        </w:rPr>
        <w:t xml:space="preserve">  </w:t>
      </w:r>
      <w:r w:rsidRPr="001E4D24">
        <w:rPr>
          <w:rFonts w:eastAsia="Calibri" w:cs="Arial"/>
        </w:rPr>
        <w:t xml:space="preserve">Country </w:t>
      </w:r>
      <w:proofErr w:type="spellStart"/>
      <w:r w:rsidRPr="001E4D24">
        <w:rPr>
          <w:rFonts w:eastAsia="Calibri" w:cs="Arial"/>
        </w:rPr>
        <w:t>Kidz</w:t>
      </w:r>
      <w:proofErr w:type="spellEnd"/>
      <w:r w:rsidRPr="001E4D24">
        <w:rPr>
          <w:rFonts w:eastAsia="Calibri" w:cs="Arial"/>
        </w:rPr>
        <w:t xml:space="preserve"> management retains the right to determine what is deemed inappropriate, objectionable, and/or explicit, in line with licensing criteria and relevant early childhood education legislation. </w:t>
      </w:r>
    </w:p>
    <w:p w14:paraId="4D4CE426" w14:textId="77777777" w:rsidR="000E48F3" w:rsidRDefault="000E48F3" w:rsidP="001E4D24">
      <w:pPr>
        <w:spacing w:after="0"/>
        <w:jc w:val="both"/>
        <w:rPr>
          <w:rFonts w:eastAsia="Calibri" w:cs="Arial"/>
        </w:rPr>
      </w:pPr>
    </w:p>
    <w:p w14:paraId="42203B28" w14:textId="7B399E27" w:rsidR="000E48F3" w:rsidRDefault="000E48F3" w:rsidP="001E4D24">
      <w:pPr>
        <w:spacing w:after="0"/>
        <w:jc w:val="both"/>
        <w:rPr>
          <w:rFonts w:eastAsia="Calibri" w:cs="Arial"/>
        </w:rPr>
      </w:pPr>
      <w:r w:rsidRPr="001E4D24">
        <w:rPr>
          <w:rFonts w:eastAsia="Calibri" w:cs="Arial"/>
        </w:rPr>
        <w:t>The use of digital technologies and the internet offers extensive educational resources and facilitates communication, display, and the revisitation of our learning journeys. Therefore, it is imperative that all parties understand their personal responsibility in ensuring the acceptable use of ICT, thereby protecting tamariki, whānau, and kaiako.</w:t>
      </w:r>
    </w:p>
    <w:p w14:paraId="2764577F" w14:textId="77777777" w:rsidR="001E4D24" w:rsidRPr="001E4D24" w:rsidRDefault="001E4D24" w:rsidP="001E4D24">
      <w:pPr>
        <w:spacing w:after="0"/>
        <w:jc w:val="both"/>
        <w:rPr>
          <w:rFonts w:eastAsia="Calibri" w:cs="Arial"/>
        </w:rPr>
      </w:pPr>
    </w:p>
    <w:p w14:paraId="38681F0E" w14:textId="144EC6CD" w:rsidR="000E48F3" w:rsidRPr="001E4D24" w:rsidRDefault="001E4D24" w:rsidP="000E48F3">
      <w:pPr>
        <w:spacing w:after="0"/>
        <w:jc w:val="both"/>
        <w:rPr>
          <w:rFonts w:eastAsia="Calibri" w:cs="Arial"/>
        </w:rPr>
      </w:pPr>
      <w:r w:rsidRPr="001E4D24">
        <w:rPr>
          <w:rFonts w:eastAsia="Calibri" w:cs="Arial"/>
        </w:rPr>
        <w:t xml:space="preserve">The use of ICT at Country </w:t>
      </w:r>
      <w:proofErr w:type="spellStart"/>
      <w:r w:rsidRPr="001E4D24">
        <w:rPr>
          <w:rFonts w:eastAsia="Calibri" w:cs="Arial"/>
        </w:rPr>
        <w:t>Kidz</w:t>
      </w:r>
      <w:proofErr w:type="spellEnd"/>
      <w:r w:rsidRPr="001E4D24">
        <w:rPr>
          <w:rFonts w:eastAsia="Calibri" w:cs="Arial"/>
        </w:rPr>
        <w:t xml:space="preserve"> is essential for administrative purposes and for kaiako to research, prepare curriculum-related provocations, plan, assess, and evaluate tamariki learning and development. ICT may also be used occasionally as part of activities involving tamariki.</w:t>
      </w:r>
      <w:r w:rsidR="000E48F3">
        <w:rPr>
          <w:rFonts w:eastAsia="Calibri" w:cs="Arial"/>
        </w:rPr>
        <w:t xml:space="preserve">  </w:t>
      </w:r>
      <w:r w:rsidR="000E48F3" w:rsidRPr="001E4D24">
        <w:rPr>
          <w:rFonts w:eastAsia="Calibri" w:cs="Arial"/>
        </w:rPr>
        <w:t xml:space="preserve">Protecting our tamariki, kaiako, and ICT systems from inappropriate content, viruses, spam, and third-party malware is </w:t>
      </w:r>
      <w:r w:rsidR="000E48F3">
        <w:rPr>
          <w:rFonts w:eastAsia="Calibri" w:cs="Arial"/>
        </w:rPr>
        <w:t xml:space="preserve">also deemed </w:t>
      </w:r>
      <w:r w:rsidR="000E48F3" w:rsidRPr="001E4D24">
        <w:rPr>
          <w:rFonts w:eastAsia="Calibri" w:cs="Arial"/>
        </w:rPr>
        <w:t xml:space="preserve">essential. </w:t>
      </w:r>
    </w:p>
    <w:p w14:paraId="4F7D7662" w14:textId="0D7C1B1B" w:rsidR="001E4D24" w:rsidRPr="001E4D24" w:rsidRDefault="001E4D24" w:rsidP="001E4D24">
      <w:pPr>
        <w:spacing w:after="0"/>
        <w:jc w:val="both"/>
        <w:rPr>
          <w:rFonts w:eastAsia="Calibri" w:cs="Arial"/>
        </w:rPr>
      </w:pPr>
    </w:p>
    <w:p w14:paraId="1B335FE0" w14:textId="77777777" w:rsidR="001E4D24" w:rsidRPr="001E4D24" w:rsidRDefault="001E4D24" w:rsidP="001E4D24">
      <w:pPr>
        <w:spacing w:after="0"/>
        <w:jc w:val="both"/>
        <w:rPr>
          <w:rFonts w:eastAsia="Calibri" w:cs="Arial"/>
        </w:rPr>
      </w:pPr>
    </w:p>
    <w:p w14:paraId="1CF1D8C9" w14:textId="6BDD83B4" w:rsidR="001E4D24" w:rsidRDefault="001E4D24" w:rsidP="001E4D24">
      <w:pPr>
        <w:spacing w:after="0"/>
        <w:jc w:val="both"/>
        <w:rPr>
          <w:rFonts w:eastAsia="Calibri" w:cs="Arial"/>
          <w:b/>
          <w:bCs/>
          <w:sz w:val="28"/>
          <w:szCs w:val="28"/>
        </w:rPr>
      </w:pPr>
      <w:r w:rsidRPr="000E48F3">
        <w:rPr>
          <w:rFonts w:eastAsia="Calibri" w:cs="Arial"/>
          <w:b/>
          <w:bCs/>
          <w:sz w:val="28"/>
          <w:szCs w:val="28"/>
        </w:rPr>
        <w:t>Implementation</w:t>
      </w:r>
    </w:p>
    <w:p w14:paraId="5CE08462" w14:textId="77777777" w:rsidR="000E48F3" w:rsidRPr="000E48F3" w:rsidRDefault="000E48F3" w:rsidP="001E4D24">
      <w:pPr>
        <w:spacing w:after="0"/>
        <w:jc w:val="both"/>
        <w:rPr>
          <w:rFonts w:eastAsia="Calibri" w:cs="Arial"/>
          <w:b/>
          <w:bCs/>
          <w:sz w:val="28"/>
          <w:szCs w:val="28"/>
        </w:rPr>
      </w:pPr>
    </w:p>
    <w:p w14:paraId="32E60884" w14:textId="772B6E08" w:rsidR="000E48F3" w:rsidRDefault="001E4D24" w:rsidP="000E48F3">
      <w:pPr>
        <w:pStyle w:val="ListParagraph"/>
        <w:numPr>
          <w:ilvl w:val="0"/>
          <w:numId w:val="35"/>
        </w:numPr>
        <w:spacing w:after="0"/>
        <w:jc w:val="both"/>
        <w:rPr>
          <w:rFonts w:eastAsia="Calibri" w:cs="Arial"/>
        </w:rPr>
      </w:pPr>
      <w:r w:rsidRPr="000E48F3">
        <w:rPr>
          <w:rFonts w:eastAsia="Calibri" w:cs="Arial"/>
        </w:rPr>
        <w:t>Training and Agreement</w:t>
      </w:r>
    </w:p>
    <w:p w14:paraId="05166AA5" w14:textId="3DE189B8" w:rsidR="001E4D24" w:rsidRPr="000E48F3" w:rsidRDefault="001E4D24" w:rsidP="000E48F3">
      <w:pPr>
        <w:spacing w:after="0"/>
        <w:jc w:val="both"/>
        <w:rPr>
          <w:rFonts w:eastAsia="Calibri" w:cs="Arial"/>
        </w:rPr>
      </w:pPr>
      <w:r w:rsidRPr="000E48F3">
        <w:rPr>
          <w:rFonts w:eastAsia="Calibri" w:cs="Arial"/>
        </w:rPr>
        <w:t xml:space="preserve">All kaiako receive training regarding the use of ICT during their </w:t>
      </w:r>
      <w:r w:rsidR="000E48F3" w:rsidRPr="000E48F3">
        <w:t>induction</w:t>
      </w:r>
      <w:r w:rsidRPr="000E48F3">
        <w:rPr>
          <w:rFonts w:eastAsia="Calibri" w:cs="Arial"/>
          <w:sz w:val="28"/>
          <w:szCs w:val="28"/>
        </w:rPr>
        <w:t xml:space="preserve"> </w:t>
      </w:r>
      <w:r w:rsidRPr="000E48F3">
        <w:rPr>
          <w:rFonts w:eastAsia="Calibri" w:cs="Arial"/>
        </w:rPr>
        <w:t>process and must sign this policy to confirm their commitment to using ICT resources responsibly. This includes taking all practicable measures to protect tamariki, themselves, and our whānau from inappropriate material.</w:t>
      </w:r>
    </w:p>
    <w:p w14:paraId="4805E454" w14:textId="77777777" w:rsidR="001E4D24" w:rsidRPr="001E4D24" w:rsidRDefault="001E4D24" w:rsidP="001E4D24">
      <w:pPr>
        <w:spacing w:after="0"/>
        <w:jc w:val="both"/>
        <w:rPr>
          <w:rFonts w:eastAsia="Calibri" w:cs="Arial"/>
        </w:rPr>
      </w:pPr>
      <w:r w:rsidRPr="001E4D24">
        <w:rPr>
          <w:rFonts w:eastAsia="Calibri" w:cs="Arial"/>
        </w:rPr>
        <w:t xml:space="preserve">  </w:t>
      </w:r>
    </w:p>
    <w:p w14:paraId="736A4C2E" w14:textId="77777777" w:rsidR="000E48F3" w:rsidRDefault="001E4D24" w:rsidP="000E48F3">
      <w:pPr>
        <w:pStyle w:val="ListParagraph"/>
        <w:numPr>
          <w:ilvl w:val="0"/>
          <w:numId w:val="35"/>
        </w:numPr>
        <w:spacing w:after="0"/>
        <w:jc w:val="both"/>
        <w:rPr>
          <w:rFonts w:eastAsia="Calibri" w:cs="Arial"/>
        </w:rPr>
      </w:pPr>
      <w:r w:rsidRPr="000E48F3">
        <w:rPr>
          <w:rFonts w:eastAsia="Calibri" w:cs="Arial"/>
        </w:rPr>
        <w:t>Monitoring and Compliance</w:t>
      </w:r>
    </w:p>
    <w:p w14:paraId="251540AF" w14:textId="4FF97C31" w:rsidR="001E4D24" w:rsidRPr="000E48F3" w:rsidRDefault="001E4D24" w:rsidP="000E48F3">
      <w:pPr>
        <w:spacing w:after="0"/>
        <w:jc w:val="both"/>
        <w:rPr>
          <w:rFonts w:eastAsia="Calibri" w:cs="Arial"/>
        </w:rPr>
      </w:pPr>
      <w:r w:rsidRPr="000E48F3">
        <w:rPr>
          <w:rFonts w:eastAsia="Calibri" w:cs="Arial"/>
        </w:rPr>
        <w:t xml:space="preserve">Accidental or intentional breaches of this policy by staff will be treated as serious misconduct, as per their individual employment agreements. Constant vigilance and surveillance by all </w:t>
      </w:r>
      <w:r w:rsidRPr="000E48F3">
        <w:rPr>
          <w:rFonts w:eastAsia="Calibri" w:cs="Arial"/>
        </w:rPr>
        <w:lastRenderedPageBreak/>
        <w:t xml:space="preserve">Country </w:t>
      </w:r>
      <w:proofErr w:type="spellStart"/>
      <w:r w:rsidRPr="000E48F3">
        <w:rPr>
          <w:rFonts w:eastAsia="Calibri" w:cs="Arial"/>
        </w:rPr>
        <w:t>Kidz</w:t>
      </w:r>
      <w:proofErr w:type="spellEnd"/>
      <w:r w:rsidRPr="000E48F3">
        <w:rPr>
          <w:rFonts w:eastAsia="Calibri" w:cs="Arial"/>
        </w:rPr>
        <w:t xml:space="preserve"> staff are required to mitigate the risk of inadvertently accessing inappropriate material via the internet or through imported or downloaded content.</w:t>
      </w:r>
    </w:p>
    <w:p w14:paraId="3B5F4F11" w14:textId="77777777" w:rsidR="001E4D24" w:rsidRPr="001E4D24" w:rsidRDefault="001E4D24" w:rsidP="001E4D24">
      <w:pPr>
        <w:spacing w:after="0"/>
        <w:jc w:val="both"/>
        <w:rPr>
          <w:rFonts w:eastAsia="Calibri" w:cs="Arial"/>
        </w:rPr>
      </w:pPr>
    </w:p>
    <w:p w14:paraId="5407495C" w14:textId="77777777" w:rsidR="000E48F3" w:rsidRDefault="001E4D24" w:rsidP="000E48F3">
      <w:pPr>
        <w:pStyle w:val="ListParagraph"/>
        <w:numPr>
          <w:ilvl w:val="0"/>
          <w:numId w:val="35"/>
        </w:numPr>
        <w:spacing w:after="0"/>
        <w:jc w:val="both"/>
        <w:rPr>
          <w:rFonts w:eastAsia="Calibri" w:cs="Arial"/>
        </w:rPr>
      </w:pPr>
      <w:r w:rsidRPr="000E48F3">
        <w:rPr>
          <w:rFonts w:eastAsia="Calibri" w:cs="Arial"/>
        </w:rPr>
        <w:t>Incident Management</w:t>
      </w:r>
    </w:p>
    <w:p w14:paraId="526922AE" w14:textId="75C9A68C" w:rsidR="001E4D24" w:rsidRPr="000E48F3" w:rsidRDefault="001E4D24" w:rsidP="000E48F3">
      <w:pPr>
        <w:spacing w:after="0"/>
        <w:jc w:val="both"/>
        <w:rPr>
          <w:rFonts w:eastAsia="Calibri" w:cs="Arial"/>
        </w:rPr>
      </w:pPr>
      <w:r w:rsidRPr="000E48F3">
        <w:rPr>
          <w:rFonts w:eastAsia="Calibri" w:cs="Arial"/>
        </w:rPr>
        <w:t xml:space="preserve">Any misuse of the Country </w:t>
      </w:r>
      <w:proofErr w:type="spellStart"/>
      <w:r w:rsidRPr="000E48F3">
        <w:rPr>
          <w:rFonts w:eastAsia="Calibri" w:cs="Arial"/>
        </w:rPr>
        <w:t>Kidz</w:t>
      </w:r>
      <w:proofErr w:type="spellEnd"/>
      <w:r w:rsidRPr="000E48F3">
        <w:rPr>
          <w:rFonts w:eastAsia="Calibri" w:cs="Arial"/>
        </w:rPr>
        <w:t xml:space="preserve"> ICT platform will be investigated by management and may result in disciplinary action.</w:t>
      </w:r>
    </w:p>
    <w:p w14:paraId="26644F72" w14:textId="77777777" w:rsidR="001E4D24" w:rsidRPr="001E4D24" w:rsidRDefault="001E4D24" w:rsidP="001E4D24">
      <w:pPr>
        <w:spacing w:after="0"/>
        <w:jc w:val="both"/>
        <w:rPr>
          <w:rFonts w:eastAsia="Calibri" w:cs="Arial"/>
        </w:rPr>
      </w:pPr>
    </w:p>
    <w:p w14:paraId="15D009F3" w14:textId="77777777" w:rsidR="000E48F3" w:rsidRPr="000E48F3" w:rsidRDefault="001E4D24" w:rsidP="000E48F3">
      <w:pPr>
        <w:pStyle w:val="ListParagraph"/>
        <w:numPr>
          <w:ilvl w:val="0"/>
          <w:numId w:val="35"/>
        </w:numPr>
        <w:spacing w:after="0"/>
        <w:jc w:val="both"/>
        <w:rPr>
          <w:rFonts w:eastAsia="Calibri" w:cs="Arial"/>
        </w:rPr>
      </w:pPr>
      <w:r w:rsidRPr="000E48F3">
        <w:rPr>
          <w:rFonts w:eastAsia="Calibri" w:cs="Arial"/>
        </w:rPr>
        <w:t>System Protection</w:t>
      </w:r>
    </w:p>
    <w:p w14:paraId="714880E8" w14:textId="4A9373D8" w:rsidR="001E4D24" w:rsidRPr="001E4D24" w:rsidRDefault="001E4D24" w:rsidP="001E4D24">
      <w:pPr>
        <w:spacing w:after="0"/>
        <w:jc w:val="both"/>
        <w:rPr>
          <w:rFonts w:eastAsia="Calibri" w:cs="Arial"/>
        </w:rPr>
      </w:pPr>
      <w:r w:rsidRPr="001E4D24">
        <w:rPr>
          <w:rFonts w:eastAsia="Calibri" w:cs="Arial"/>
        </w:rPr>
        <w:t xml:space="preserve">Country </w:t>
      </w:r>
      <w:proofErr w:type="spellStart"/>
      <w:r w:rsidRPr="001E4D24">
        <w:rPr>
          <w:rFonts w:eastAsia="Calibri" w:cs="Arial"/>
        </w:rPr>
        <w:t>Kidz</w:t>
      </w:r>
      <w:proofErr w:type="spellEnd"/>
      <w:r w:rsidRPr="001E4D24">
        <w:rPr>
          <w:rFonts w:eastAsia="Calibri" w:cs="Arial"/>
        </w:rPr>
        <w:t xml:space="preserve"> management and governance will ensure that all data is protected against viruses, spyware, and malware. Funding for these protections will be allocated in the annual budgets.</w:t>
      </w:r>
    </w:p>
    <w:p w14:paraId="058642D7" w14:textId="77777777" w:rsidR="001E4D24" w:rsidRPr="001E4D24" w:rsidRDefault="001E4D24" w:rsidP="001E4D24">
      <w:pPr>
        <w:spacing w:after="0"/>
        <w:jc w:val="both"/>
        <w:rPr>
          <w:rFonts w:eastAsia="Calibri" w:cs="Arial"/>
        </w:rPr>
      </w:pPr>
    </w:p>
    <w:p w14:paraId="639DBD51" w14:textId="77777777" w:rsidR="001E4D24" w:rsidRDefault="001E4D24" w:rsidP="001E4D24">
      <w:pPr>
        <w:spacing w:after="0"/>
        <w:jc w:val="both"/>
        <w:rPr>
          <w:rFonts w:eastAsia="Calibri" w:cs="Arial"/>
        </w:rPr>
      </w:pPr>
      <w:r w:rsidRPr="001E4D24">
        <w:rPr>
          <w:rFonts w:eastAsia="Calibri" w:cs="Arial"/>
        </w:rPr>
        <w:t>This policy is crucial in creating and maintaining a safe environment that supports the wellbeing of tamariki within our learning community.</w:t>
      </w:r>
    </w:p>
    <w:p w14:paraId="5BEC78E5" w14:textId="77777777" w:rsidR="001E4D24" w:rsidRDefault="001E4D24" w:rsidP="001E4D24">
      <w:pPr>
        <w:spacing w:after="0"/>
        <w:rPr>
          <w:rFonts w:eastAsia="Calibri" w:cs="Arial"/>
        </w:rPr>
      </w:pPr>
    </w:p>
    <w:p w14:paraId="3D4E0AEA" w14:textId="3574C669" w:rsidR="009716D3" w:rsidRPr="009716D3" w:rsidRDefault="009716D3" w:rsidP="001E4D24">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38E2874D" w:rsidR="009716D3" w:rsidRPr="009716D3" w:rsidRDefault="009716D3" w:rsidP="009716D3">
      <w:pPr>
        <w:spacing w:after="0"/>
        <w:rPr>
          <w:i/>
          <w:iCs/>
          <w:sz w:val="18"/>
          <w:szCs w:val="18"/>
        </w:rPr>
      </w:pPr>
      <w:r w:rsidRPr="009716D3">
        <w:rPr>
          <w:i/>
          <w:iCs/>
          <w:sz w:val="18"/>
          <w:szCs w:val="18"/>
        </w:rPr>
        <w:t>Licensing criteria for centre-based ECE services 20</w:t>
      </w:r>
      <w:r w:rsidR="00A47759">
        <w:rPr>
          <w:i/>
          <w:iCs/>
          <w:sz w:val="18"/>
          <w:szCs w:val="18"/>
        </w:rPr>
        <w:t>08 (amended, September 2022)</w:t>
      </w:r>
      <w:r w:rsidRPr="009716D3">
        <w:rPr>
          <w:i/>
          <w:iCs/>
          <w:sz w:val="18"/>
          <w:szCs w:val="18"/>
        </w:rPr>
        <w:t xml:space="preserve"> (</w:t>
      </w:r>
      <w:r w:rsidR="002827DC">
        <w:rPr>
          <w:i/>
          <w:iCs/>
          <w:sz w:val="18"/>
          <w:szCs w:val="18"/>
        </w:rPr>
        <w:t>HS32</w:t>
      </w:r>
      <w:r w:rsidR="00CE27F5">
        <w:rPr>
          <w:i/>
          <w:iCs/>
          <w:sz w:val="18"/>
          <w:szCs w:val="18"/>
        </w:rPr>
        <w:t>)</w:t>
      </w:r>
    </w:p>
    <w:p w14:paraId="195F1B60" w14:textId="77777777" w:rsidR="009716D3" w:rsidRPr="009716D3" w:rsidRDefault="009716D3" w:rsidP="009716D3">
      <w:pPr>
        <w:spacing w:after="0"/>
        <w:rPr>
          <w:i/>
          <w:iCs/>
          <w:sz w:val="18"/>
          <w:szCs w:val="18"/>
        </w:rPr>
      </w:pPr>
      <w:r w:rsidRPr="009716D3">
        <w:rPr>
          <w:i/>
          <w:iCs/>
          <w:sz w:val="18"/>
          <w:szCs w:val="18"/>
        </w:rPr>
        <w:t xml:space="preserve">Employment New Zealand legislation </w:t>
      </w:r>
    </w:p>
    <w:p w14:paraId="70A9F442" w14:textId="77777777" w:rsidR="009716D3" w:rsidRPr="009716D3" w:rsidRDefault="009716D3" w:rsidP="009716D3">
      <w:pPr>
        <w:spacing w:after="0"/>
        <w:rPr>
          <w:i/>
          <w:iCs/>
          <w:sz w:val="18"/>
          <w:szCs w:val="18"/>
        </w:rPr>
      </w:pPr>
      <w:r w:rsidRPr="009716D3">
        <w:rPr>
          <w:i/>
          <w:iCs/>
          <w:sz w:val="18"/>
          <w:szCs w:val="18"/>
        </w:rPr>
        <w:t xml:space="preserve">Human Rights Legislation New Zealand </w:t>
      </w:r>
    </w:p>
    <w:p w14:paraId="16303E95" w14:textId="77777777" w:rsidR="009716D3" w:rsidRDefault="009716D3" w:rsidP="009716D3">
      <w:pPr>
        <w:spacing w:after="0"/>
        <w:rPr>
          <w:rStyle w:val="Hyperlink"/>
          <w:rFonts w:eastAsia="Times New Roman" w:cs="Arial"/>
          <w:i/>
          <w:iCs/>
          <w:color w:val="auto"/>
          <w:sz w:val="18"/>
          <w:szCs w:val="18"/>
          <w:u w:val="none"/>
        </w:rPr>
      </w:pPr>
      <w:r w:rsidRPr="009716D3">
        <w:rPr>
          <w:rStyle w:val="Hyperlink"/>
          <w:rFonts w:eastAsia="Times New Roman" w:cs="Arial"/>
          <w:i/>
          <w:iCs/>
          <w:color w:val="auto"/>
          <w:sz w:val="18"/>
          <w:szCs w:val="18"/>
          <w:u w:val="none"/>
        </w:rPr>
        <w:t xml:space="preserve">Country </w:t>
      </w:r>
      <w:proofErr w:type="spellStart"/>
      <w:r w:rsidRPr="009716D3">
        <w:rPr>
          <w:rStyle w:val="Hyperlink"/>
          <w:rFonts w:eastAsia="Times New Roman" w:cs="Arial"/>
          <w:i/>
          <w:iCs/>
          <w:color w:val="auto"/>
          <w:sz w:val="18"/>
          <w:szCs w:val="18"/>
          <w:u w:val="none"/>
        </w:rPr>
        <w:t>Kidz</w:t>
      </w:r>
      <w:proofErr w:type="spellEnd"/>
      <w:r w:rsidRPr="009716D3">
        <w:rPr>
          <w:rStyle w:val="Hyperlink"/>
          <w:rFonts w:eastAsia="Times New Roman" w:cs="Arial"/>
          <w:i/>
          <w:iCs/>
          <w:color w:val="auto"/>
          <w:sz w:val="18"/>
          <w:szCs w:val="18"/>
          <w:u w:val="none"/>
        </w:rPr>
        <w:t xml:space="preserve"> Human Resource Management Policy</w:t>
      </w:r>
    </w:p>
    <w:p w14:paraId="180A3F70" w14:textId="1C14A302" w:rsidR="000E48F3" w:rsidRDefault="000E48F3"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w:t>
      </w:r>
      <w:proofErr w:type="spellStart"/>
      <w:r>
        <w:rPr>
          <w:rStyle w:val="Hyperlink"/>
          <w:rFonts w:eastAsia="Times New Roman" w:cs="Arial"/>
          <w:i/>
          <w:iCs/>
          <w:color w:val="auto"/>
          <w:sz w:val="18"/>
          <w:szCs w:val="18"/>
          <w:u w:val="none"/>
        </w:rPr>
        <w:t>Kidz</w:t>
      </w:r>
      <w:proofErr w:type="spellEnd"/>
      <w:r>
        <w:rPr>
          <w:rStyle w:val="Hyperlink"/>
          <w:rFonts w:eastAsia="Times New Roman" w:cs="Arial"/>
          <w:i/>
          <w:iCs/>
          <w:color w:val="auto"/>
          <w:sz w:val="18"/>
          <w:szCs w:val="18"/>
          <w:u w:val="none"/>
        </w:rPr>
        <w:t xml:space="preserve"> Privacy Policy</w:t>
      </w:r>
    </w:p>
    <w:p w14:paraId="235CFCF6" w14:textId="2FE7FE9B" w:rsidR="009A3671" w:rsidRDefault="009A367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w:t>
      </w:r>
      <w:proofErr w:type="spellStart"/>
      <w:r>
        <w:rPr>
          <w:rStyle w:val="Hyperlink"/>
          <w:rFonts w:eastAsia="Times New Roman" w:cs="Arial"/>
          <w:i/>
          <w:iCs/>
          <w:color w:val="auto"/>
          <w:sz w:val="18"/>
          <w:szCs w:val="18"/>
          <w:u w:val="none"/>
        </w:rPr>
        <w:t>Kidz</w:t>
      </w:r>
      <w:proofErr w:type="spellEnd"/>
      <w:r>
        <w:rPr>
          <w:rStyle w:val="Hyperlink"/>
          <w:rFonts w:eastAsia="Times New Roman" w:cs="Arial"/>
          <w:i/>
          <w:iCs/>
          <w:color w:val="auto"/>
          <w:sz w:val="18"/>
          <w:szCs w:val="18"/>
          <w:u w:val="none"/>
        </w:rPr>
        <w:t xml:space="preserve"> </w:t>
      </w:r>
      <w:r w:rsidR="002827DC">
        <w:rPr>
          <w:rStyle w:val="Hyperlink"/>
          <w:rFonts w:eastAsia="Times New Roman" w:cs="Arial"/>
          <w:i/>
          <w:iCs/>
          <w:color w:val="auto"/>
          <w:sz w:val="18"/>
          <w:szCs w:val="18"/>
          <w:u w:val="none"/>
        </w:rPr>
        <w:t>Individual Employment Agreement</w:t>
      </w:r>
    </w:p>
    <w:p w14:paraId="7392B455" w14:textId="1525F3DB" w:rsidR="001F7A10" w:rsidRDefault="00171770"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w:t>
      </w:r>
      <w:proofErr w:type="spellStart"/>
      <w:r>
        <w:rPr>
          <w:rStyle w:val="Hyperlink"/>
          <w:rFonts w:eastAsia="Times New Roman" w:cs="Arial"/>
          <w:i/>
          <w:iCs/>
          <w:color w:val="auto"/>
          <w:sz w:val="18"/>
          <w:szCs w:val="18"/>
          <w:u w:val="none"/>
        </w:rPr>
        <w:t>Kidz</w:t>
      </w:r>
      <w:proofErr w:type="spellEnd"/>
      <w:r>
        <w:rPr>
          <w:rStyle w:val="Hyperlink"/>
          <w:rFonts w:eastAsia="Times New Roman" w:cs="Arial"/>
          <w:i/>
          <w:iCs/>
          <w:color w:val="auto"/>
          <w:sz w:val="18"/>
          <w:szCs w:val="18"/>
          <w:u w:val="none"/>
        </w:rPr>
        <w:t xml:space="preserve"> Child Protection Policy</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2E52E080" w:rsidR="008204A7" w:rsidRPr="008204A7" w:rsidRDefault="000E48F3"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April </w:t>
            </w:r>
            <w:r w:rsidR="00C04A85">
              <w:rPr>
                <w:rFonts w:eastAsia="Times New Roman" w:cs="Arial"/>
                <w:sz w:val="18"/>
                <w:szCs w:val="18"/>
                <w:lang w:val="en-US"/>
              </w:rPr>
              <w:t>202</w:t>
            </w:r>
            <w:r w:rsidR="00A47759">
              <w:rPr>
                <w:rFonts w:eastAsia="Times New Roman" w:cs="Arial"/>
                <w:sz w:val="18"/>
                <w:szCs w:val="18"/>
                <w:lang w:val="en-US"/>
              </w:rPr>
              <w:t>5</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415A02C4"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DF7A38">
              <w:rPr>
                <w:rFonts w:eastAsia="Times New Roman" w:cs="Arial"/>
                <w:sz w:val="18"/>
                <w:szCs w:val="18"/>
                <w:lang w:val="en-US"/>
              </w:rPr>
              <w:t>Ma</w:t>
            </w:r>
            <w:r w:rsidR="00A47759">
              <w:rPr>
                <w:rFonts w:eastAsia="Times New Roman" w:cs="Arial"/>
                <w:sz w:val="18"/>
                <w:szCs w:val="18"/>
                <w:lang w:val="en-US"/>
              </w:rPr>
              <w:t>y,</w:t>
            </w:r>
            <w:proofErr w:type="gramEnd"/>
            <w:r w:rsidR="00A47759">
              <w:rPr>
                <w:rFonts w:eastAsia="Times New Roman" w:cs="Arial"/>
                <w:sz w:val="18"/>
                <w:szCs w:val="18"/>
                <w:lang w:val="en-US"/>
              </w:rPr>
              <w:t xml:space="preserve"> 2026</w:t>
            </w:r>
            <w:r w:rsidR="00FA77D8">
              <w:rPr>
                <w:rFonts w:eastAsia="Times New Roman" w:cs="Arial"/>
                <w:sz w:val="18"/>
                <w:szCs w:val="18"/>
                <w:lang w:val="en-US"/>
              </w:rPr>
              <w:t xml:space="preserve"> </w:t>
            </w:r>
            <w:proofErr w:type="spellStart"/>
            <w:r w:rsidR="00FA77D8">
              <w:rPr>
                <w:rFonts w:eastAsia="Times New Roman" w:cs="Arial"/>
                <w:sz w:val="18"/>
                <w:szCs w:val="18"/>
                <w:lang w:val="en-US"/>
              </w:rPr>
              <w:t>not withstanding</w:t>
            </w:r>
            <w:proofErr w:type="spellEnd"/>
            <w:r w:rsidR="00FA77D8">
              <w:rPr>
                <w:rFonts w:eastAsia="Times New Roman" w:cs="Arial"/>
                <w:sz w:val="18"/>
                <w:szCs w:val="18"/>
                <w:lang w:val="en-US"/>
              </w:rPr>
              <w:t xml:space="preserve"> a change in legislation or criteria</w:t>
            </w:r>
          </w:p>
        </w:tc>
      </w:tr>
    </w:tbl>
    <w:p w14:paraId="51A0B7CE" w14:textId="2E999A75" w:rsidR="000E01B6" w:rsidRPr="00F811A9" w:rsidRDefault="000E01B6" w:rsidP="00DF7A38">
      <w:pPr>
        <w:spacing w:after="200" w:line="276" w:lineRule="auto"/>
      </w:pPr>
    </w:p>
    <w:sectPr w:rsidR="000E01B6" w:rsidRPr="00F811A9" w:rsidSect="00930465">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EE1F7" w14:textId="77777777" w:rsidR="00641F0A" w:rsidRDefault="00641F0A" w:rsidP="00010871">
      <w:pPr>
        <w:spacing w:after="0" w:line="240" w:lineRule="auto"/>
      </w:pPr>
      <w:r>
        <w:separator/>
      </w:r>
    </w:p>
  </w:endnote>
  <w:endnote w:type="continuationSeparator" w:id="0">
    <w:p w14:paraId="38B39E81" w14:textId="77777777" w:rsidR="00641F0A" w:rsidRDefault="00641F0A"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643DE" w14:textId="77777777" w:rsidR="00641F0A" w:rsidRDefault="00641F0A" w:rsidP="00010871">
      <w:pPr>
        <w:spacing w:after="0" w:line="240" w:lineRule="auto"/>
      </w:pPr>
      <w:r>
        <w:separator/>
      </w:r>
    </w:p>
  </w:footnote>
  <w:footnote w:type="continuationSeparator" w:id="0">
    <w:p w14:paraId="6D370B2A" w14:textId="77777777" w:rsidR="00641F0A" w:rsidRDefault="00641F0A"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2C5" w14:textId="7DA62E82" w:rsidR="00C37AA1" w:rsidRDefault="00F54808" w:rsidP="00C37AA1">
    <w:pPr>
      <w:pStyle w:val="Footer"/>
      <w:rPr>
        <w:sz w:val="16"/>
      </w:rPr>
    </w:pPr>
    <w:r>
      <w:rPr>
        <w:sz w:val="16"/>
      </w:rPr>
      <w:t>HS</w:t>
    </w:r>
    <w:r w:rsidR="00C37AA1">
      <w:rPr>
        <w:sz w:val="16"/>
      </w:rPr>
      <w:t xml:space="preserve"> Policy - </w:t>
    </w:r>
    <w:r w:rsidR="000E48F3">
      <w:rPr>
        <w:sz w:val="16"/>
      </w:rPr>
      <w:t xml:space="preserve">April </w:t>
    </w:r>
    <w:r w:rsidR="00C37AA1">
      <w:rPr>
        <w:sz w:val="16"/>
      </w:rPr>
      <w:t>202</w:t>
    </w:r>
    <w:r w:rsidR="00A47759">
      <w:rPr>
        <w:sz w:val="16"/>
      </w:rPr>
      <w:t>5</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617441"/>
    <w:multiLevelType w:val="hybridMultilevel"/>
    <w:tmpl w:val="71BED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27"/>
  </w:num>
  <w:num w:numId="2" w16cid:durableId="30690229">
    <w:abstractNumId w:val="14"/>
  </w:num>
  <w:num w:numId="3" w16cid:durableId="2043170373">
    <w:abstractNumId w:val="13"/>
  </w:num>
  <w:num w:numId="4" w16cid:durableId="1407268862">
    <w:abstractNumId w:val="11"/>
  </w:num>
  <w:num w:numId="5" w16cid:durableId="930502389">
    <w:abstractNumId w:val="9"/>
  </w:num>
  <w:num w:numId="6" w16cid:durableId="1272476698">
    <w:abstractNumId w:val="20"/>
  </w:num>
  <w:num w:numId="7" w16cid:durableId="1753115728">
    <w:abstractNumId w:val="16"/>
  </w:num>
  <w:num w:numId="8" w16cid:durableId="1745563122">
    <w:abstractNumId w:val="5"/>
  </w:num>
  <w:num w:numId="9" w16cid:durableId="275407609">
    <w:abstractNumId w:val="29"/>
  </w:num>
  <w:num w:numId="10" w16cid:durableId="787965219">
    <w:abstractNumId w:val="15"/>
  </w:num>
  <w:num w:numId="11" w16cid:durableId="1180579705">
    <w:abstractNumId w:val="17"/>
  </w:num>
  <w:num w:numId="12" w16cid:durableId="730931389">
    <w:abstractNumId w:val="19"/>
  </w:num>
  <w:num w:numId="13" w16cid:durableId="826475413">
    <w:abstractNumId w:val="28"/>
  </w:num>
  <w:num w:numId="14" w16cid:durableId="886530623">
    <w:abstractNumId w:val="4"/>
  </w:num>
  <w:num w:numId="15" w16cid:durableId="1599942853">
    <w:abstractNumId w:val="1"/>
  </w:num>
  <w:num w:numId="16" w16cid:durableId="1910536457">
    <w:abstractNumId w:val="25"/>
  </w:num>
  <w:num w:numId="17" w16cid:durableId="799958081">
    <w:abstractNumId w:val="31"/>
  </w:num>
  <w:num w:numId="18" w16cid:durableId="1544632751">
    <w:abstractNumId w:val="2"/>
  </w:num>
  <w:num w:numId="19" w16cid:durableId="1190215500">
    <w:abstractNumId w:val="18"/>
  </w:num>
  <w:num w:numId="20" w16cid:durableId="1546990631">
    <w:abstractNumId w:val="0"/>
  </w:num>
  <w:num w:numId="21" w16cid:durableId="1833909154">
    <w:abstractNumId w:val="24"/>
  </w:num>
  <w:num w:numId="22" w16cid:durableId="573398409">
    <w:abstractNumId w:val="30"/>
  </w:num>
  <w:num w:numId="23" w16cid:durableId="434178211">
    <w:abstractNumId w:val="8"/>
  </w:num>
  <w:num w:numId="24" w16cid:durableId="1341161051">
    <w:abstractNumId w:val="34"/>
  </w:num>
  <w:num w:numId="25" w16cid:durableId="1797141342">
    <w:abstractNumId w:val="32"/>
  </w:num>
  <w:num w:numId="26" w16cid:durableId="2031250558">
    <w:abstractNumId w:val="23"/>
  </w:num>
  <w:num w:numId="27" w16cid:durableId="761341630">
    <w:abstractNumId w:val="10"/>
  </w:num>
  <w:num w:numId="28" w16cid:durableId="908155508">
    <w:abstractNumId w:val="7"/>
  </w:num>
  <w:num w:numId="29" w16cid:durableId="226381504">
    <w:abstractNumId w:val="21"/>
  </w:num>
  <w:num w:numId="30" w16cid:durableId="200292679">
    <w:abstractNumId w:val="26"/>
  </w:num>
  <w:num w:numId="31" w16cid:durableId="33771207">
    <w:abstractNumId w:val="33"/>
  </w:num>
  <w:num w:numId="32" w16cid:durableId="508103658">
    <w:abstractNumId w:val="22"/>
  </w:num>
  <w:num w:numId="33" w16cid:durableId="177741879">
    <w:abstractNumId w:val="3"/>
  </w:num>
  <w:num w:numId="34" w16cid:durableId="138958471">
    <w:abstractNumId w:val="12"/>
  </w:num>
  <w:num w:numId="35" w16cid:durableId="1733190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349"/>
    <w:rsid w:val="00010871"/>
    <w:rsid w:val="000138A2"/>
    <w:rsid w:val="00015B52"/>
    <w:rsid w:val="00020666"/>
    <w:rsid w:val="00021149"/>
    <w:rsid w:val="00024E66"/>
    <w:rsid w:val="000279B1"/>
    <w:rsid w:val="00031E05"/>
    <w:rsid w:val="00032DA2"/>
    <w:rsid w:val="0003331F"/>
    <w:rsid w:val="0003347B"/>
    <w:rsid w:val="000335DA"/>
    <w:rsid w:val="000415A6"/>
    <w:rsid w:val="00043572"/>
    <w:rsid w:val="00043C66"/>
    <w:rsid w:val="000624FA"/>
    <w:rsid w:val="000700BE"/>
    <w:rsid w:val="000702D7"/>
    <w:rsid w:val="00071CE4"/>
    <w:rsid w:val="00074F91"/>
    <w:rsid w:val="000770B6"/>
    <w:rsid w:val="0007739C"/>
    <w:rsid w:val="000806B0"/>
    <w:rsid w:val="00081105"/>
    <w:rsid w:val="000858A9"/>
    <w:rsid w:val="0008656A"/>
    <w:rsid w:val="00093159"/>
    <w:rsid w:val="00097C53"/>
    <w:rsid w:val="000A0753"/>
    <w:rsid w:val="000A0A22"/>
    <w:rsid w:val="000A1EB6"/>
    <w:rsid w:val="000A287E"/>
    <w:rsid w:val="000A37DF"/>
    <w:rsid w:val="000A63CB"/>
    <w:rsid w:val="000B2BD7"/>
    <w:rsid w:val="000C31C9"/>
    <w:rsid w:val="000C4D68"/>
    <w:rsid w:val="000C7F70"/>
    <w:rsid w:val="000D1E1C"/>
    <w:rsid w:val="000D4092"/>
    <w:rsid w:val="000D5236"/>
    <w:rsid w:val="000D5EAE"/>
    <w:rsid w:val="000D7870"/>
    <w:rsid w:val="000E01B6"/>
    <w:rsid w:val="000E254B"/>
    <w:rsid w:val="000E3C3D"/>
    <w:rsid w:val="000E4688"/>
    <w:rsid w:val="000E48F3"/>
    <w:rsid w:val="000E6FC8"/>
    <w:rsid w:val="000E7E89"/>
    <w:rsid w:val="000F0239"/>
    <w:rsid w:val="000F7635"/>
    <w:rsid w:val="00103E4A"/>
    <w:rsid w:val="00104854"/>
    <w:rsid w:val="00105E03"/>
    <w:rsid w:val="001101DF"/>
    <w:rsid w:val="00110BE5"/>
    <w:rsid w:val="001178B0"/>
    <w:rsid w:val="00124174"/>
    <w:rsid w:val="001322BE"/>
    <w:rsid w:val="00133BB4"/>
    <w:rsid w:val="001362D1"/>
    <w:rsid w:val="001362F5"/>
    <w:rsid w:val="00143A84"/>
    <w:rsid w:val="00144E32"/>
    <w:rsid w:val="00153D79"/>
    <w:rsid w:val="00153E52"/>
    <w:rsid w:val="00156B6F"/>
    <w:rsid w:val="00160499"/>
    <w:rsid w:val="00164928"/>
    <w:rsid w:val="001653FF"/>
    <w:rsid w:val="00171770"/>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38A8"/>
    <w:rsid w:val="001B43EC"/>
    <w:rsid w:val="001B5667"/>
    <w:rsid w:val="001C0868"/>
    <w:rsid w:val="001C1392"/>
    <w:rsid w:val="001C18DB"/>
    <w:rsid w:val="001C3227"/>
    <w:rsid w:val="001E0402"/>
    <w:rsid w:val="001E4507"/>
    <w:rsid w:val="001E4D24"/>
    <w:rsid w:val="001E7E36"/>
    <w:rsid w:val="001F4220"/>
    <w:rsid w:val="001F52B9"/>
    <w:rsid w:val="001F7759"/>
    <w:rsid w:val="001F7A10"/>
    <w:rsid w:val="00203351"/>
    <w:rsid w:val="002048B2"/>
    <w:rsid w:val="002113AB"/>
    <w:rsid w:val="00211568"/>
    <w:rsid w:val="00216F0E"/>
    <w:rsid w:val="002368E6"/>
    <w:rsid w:val="002470F7"/>
    <w:rsid w:val="00250C89"/>
    <w:rsid w:val="00253A1B"/>
    <w:rsid w:val="0025554A"/>
    <w:rsid w:val="00255BF2"/>
    <w:rsid w:val="0026040C"/>
    <w:rsid w:val="0026059B"/>
    <w:rsid w:val="00266005"/>
    <w:rsid w:val="002701A1"/>
    <w:rsid w:val="002827DC"/>
    <w:rsid w:val="0028285E"/>
    <w:rsid w:val="00282973"/>
    <w:rsid w:val="00286ED8"/>
    <w:rsid w:val="00293B2E"/>
    <w:rsid w:val="002A3E20"/>
    <w:rsid w:val="002A478A"/>
    <w:rsid w:val="002A51F2"/>
    <w:rsid w:val="002B6CD2"/>
    <w:rsid w:val="002C2EC4"/>
    <w:rsid w:val="002C329C"/>
    <w:rsid w:val="002C37DA"/>
    <w:rsid w:val="002C37EC"/>
    <w:rsid w:val="002C3D74"/>
    <w:rsid w:val="002C6ECE"/>
    <w:rsid w:val="002D174B"/>
    <w:rsid w:val="002D2666"/>
    <w:rsid w:val="002D39F6"/>
    <w:rsid w:val="002D4DC1"/>
    <w:rsid w:val="002D6E6E"/>
    <w:rsid w:val="002E57A1"/>
    <w:rsid w:val="002E7142"/>
    <w:rsid w:val="002F1000"/>
    <w:rsid w:val="0030357B"/>
    <w:rsid w:val="003046AB"/>
    <w:rsid w:val="003104DB"/>
    <w:rsid w:val="00312E46"/>
    <w:rsid w:val="00314C50"/>
    <w:rsid w:val="00321BAF"/>
    <w:rsid w:val="00322D9D"/>
    <w:rsid w:val="003272F0"/>
    <w:rsid w:val="00331460"/>
    <w:rsid w:val="00331BC2"/>
    <w:rsid w:val="00332566"/>
    <w:rsid w:val="00332BA3"/>
    <w:rsid w:val="0033602C"/>
    <w:rsid w:val="0034286E"/>
    <w:rsid w:val="00344434"/>
    <w:rsid w:val="00345B30"/>
    <w:rsid w:val="00353CD2"/>
    <w:rsid w:val="003542E4"/>
    <w:rsid w:val="00356E91"/>
    <w:rsid w:val="00362D3D"/>
    <w:rsid w:val="00364939"/>
    <w:rsid w:val="00366AB1"/>
    <w:rsid w:val="00367663"/>
    <w:rsid w:val="003717ED"/>
    <w:rsid w:val="0037231D"/>
    <w:rsid w:val="0037266C"/>
    <w:rsid w:val="00373231"/>
    <w:rsid w:val="00373E9B"/>
    <w:rsid w:val="0037554E"/>
    <w:rsid w:val="00377679"/>
    <w:rsid w:val="00380A54"/>
    <w:rsid w:val="00381EC5"/>
    <w:rsid w:val="003900BA"/>
    <w:rsid w:val="00393CBF"/>
    <w:rsid w:val="003953A0"/>
    <w:rsid w:val="00397DC9"/>
    <w:rsid w:val="003A0AD0"/>
    <w:rsid w:val="003A1F8E"/>
    <w:rsid w:val="003A23A2"/>
    <w:rsid w:val="003A5921"/>
    <w:rsid w:val="003A74CD"/>
    <w:rsid w:val="003B0665"/>
    <w:rsid w:val="003B0E59"/>
    <w:rsid w:val="003B17D9"/>
    <w:rsid w:val="003B6340"/>
    <w:rsid w:val="003B7816"/>
    <w:rsid w:val="003C0A29"/>
    <w:rsid w:val="003C0E85"/>
    <w:rsid w:val="003C2A07"/>
    <w:rsid w:val="003C2E2C"/>
    <w:rsid w:val="003D23A8"/>
    <w:rsid w:val="003D2450"/>
    <w:rsid w:val="003D5D80"/>
    <w:rsid w:val="003E3B41"/>
    <w:rsid w:val="003E452D"/>
    <w:rsid w:val="003E635A"/>
    <w:rsid w:val="003F1902"/>
    <w:rsid w:val="003F1A5A"/>
    <w:rsid w:val="003F1FBA"/>
    <w:rsid w:val="003F398A"/>
    <w:rsid w:val="003F5E99"/>
    <w:rsid w:val="003F6D21"/>
    <w:rsid w:val="004032A1"/>
    <w:rsid w:val="00405A94"/>
    <w:rsid w:val="00407CCD"/>
    <w:rsid w:val="00412A23"/>
    <w:rsid w:val="00412D0C"/>
    <w:rsid w:val="00413F16"/>
    <w:rsid w:val="004178FD"/>
    <w:rsid w:val="004200F4"/>
    <w:rsid w:val="0042060C"/>
    <w:rsid w:val="0042191B"/>
    <w:rsid w:val="0042274D"/>
    <w:rsid w:val="00430A8D"/>
    <w:rsid w:val="0043396A"/>
    <w:rsid w:val="00434F69"/>
    <w:rsid w:val="004359B9"/>
    <w:rsid w:val="00442ADB"/>
    <w:rsid w:val="00443428"/>
    <w:rsid w:val="00444853"/>
    <w:rsid w:val="00454E6B"/>
    <w:rsid w:val="00456DEA"/>
    <w:rsid w:val="00461A15"/>
    <w:rsid w:val="00462051"/>
    <w:rsid w:val="004621BA"/>
    <w:rsid w:val="004630DA"/>
    <w:rsid w:val="00463446"/>
    <w:rsid w:val="00463585"/>
    <w:rsid w:val="00464289"/>
    <w:rsid w:val="00465EC0"/>
    <w:rsid w:val="00467ACE"/>
    <w:rsid w:val="004700F4"/>
    <w:rsid w:val="00471277"/>
    <w:rsid w:val="004724AF"/>
    <w:rsid w:val="00472C77"/>
    <w:rsid w:val="00473FEB"/>
    <w:rsid w:val="00475A20"/>
    <w:rsid w:val="004929DE"/>
    <w:rsid w:val="00493467"/>
    <w:rsid w:val="004A3860"/>
    <w:rsid w:val="004A59D8"/>
    <w:rsid w:val="004A737E"/>
    <w:rsid w:val="004B3C57"/>
    <w:rsid w:val="004B45B7"/>
    <w:rsid w:val="004B5F94"/>
    <w:rsid w:val="004B73DE"/>
    <w:rsid w:val="004C4B89"/>
    <w:rsid w:val="004D2434"/>
    <w:rsid w:val="004D2D96"/>
    <w:rsid w:val="004D79AB"/>
    <w:rsid w:val="004E05C7"/>
    <w:rsid w:val="004E0AC2"/>
    <w:rsid w:val="004E1B99"/>
    <w:rsid w:val="004E2371"/>
    <w:rsid w:val="004E2578"/>
    <w:rsid w:val="004E3558"/>
    <w:rsid w:val="004F0E80"/>
    <w:rsid w:val="004F596E"/>
    <w:rsid w:val="004F7393"/>
    <w:rsid w:val="0051607C"/>
    <w:rsid w:val="00517578"/>
    <w:rsid w:val="0052164C"/>
    <w:rsid w:val="0052193A"/>
    <w:rsid w:val="00530A84"/>
    <w:rsid w:val="00531A99"/>
    <w:rsid w:val="00536CB9"/>
    <w:rsid w:val="005407D8"/>
    <w:rsid w:val="00545F47"/>
    <w:rsid w:val="0055031E"/>
    <w:rsid w:val="00551591"/>
    <w:rsid w:val="00563B54"/>
    <w:rsid w:val="00565022"/>
    <w:rsid w:val="005745CC"/>
    <w:rsid w:val="00575D97"/>
    <w:rsid w:val="00581D1C"/>
    <w:rsid w:val="00591043"/>
    <w:rsid w:val="00592F82"/>
    <w:rsid w:val="00594BEC"/>
    <w:rsid w:val="005A34DD"/>
    <w:rsid w:val="005A58C5"/>
    <w:rsid w:val="005B0AF0"/>
    <w:rsid w:val="005B14AA"/>
    <w:rsid w:val="005C0C89"/>
    <w:rsid w:val="005C4F32"/>
    <w:rsid w:val="005C7743"/>
    <w:rsid w:val="005D0744"/>
    <w:rsid w:val="005D3675"/>
    <w:rsid w:val="005D40E0"/>
    <w:rsid w:val="005E0A26"/>
    <w:rsid w:val="005E2827"/>
    <w:rsid w:val="005F2F11"/>
    <w:rsid w:val="005F4FFE"/>
    <w:rsid w:val="005F79B0"/>
    <w:rsid w:val="005F7C13"/>
    <w:rsid w:val="005F7E40"/>
    <w:rsid w:val="00610698"/>
    <w:rsid w:val="00614349"/>
    <w:rsid w:val="00615576"/>
    <w:rsid w:val="0062114D"/>
    <w:rsid w:val="006223E1"/>
    <w:rsid w:val="0062748B"/>
    <w:rsid w:val="00627D0B"/>
    <w:rsid w:val="00630A29"/>
    <w:rsid w:val="00631A1C"/>
    <w:rsid w:val="00637AB1"/>
    <w:rsid w:val="00641E58"/>
    <w:rsid w:val="00641F0A"/>
    <w:rsid w:val="00642455"/>
    <w:rsid w:val="006441DF"/>
    <w:rsid w:val="006468D8"/>
    <w:rsid w:val="00650031"/>
    <w:rsid w:val="006555B2"/>
    <w:rsid w:val="00655803"/>
    <w:rsid w:val="00655DD8"/>
    <w:rsid w:val="006573E1"/>
    <w:rsid w:val="00657927"/>
    <w:rsid w:val="00662A06"/>
    <w:rsid w:val="00664F91"/>
    <w:rsid w:val="006718DC"/>
    <w:rsid w:val="00671ABA"/>
    <w:rsid w:val="006734EE"/>
    <w:rsid w:val="0067458F"/>
    <w:rsid w:val="006957F8"/>
    <w:rsid w:val="0069607E"/>
    <w:rsid w:val="00696371"/>
    <w:rsid w:val="006A2F11"/>
    <w:rsid w:val="006A3EBD"/>
    <w:rsid w:val="006A4974"/>
    <w:rsid w:val="006A6A80"/>
    <w:rsid w:val="006B251F"/>
    <w:rsid w:val="006B27E3"/>
    <w:rsid w:val="006B4357"/>
    <w:rsid w:val="006B6A24"/>
    <w:rsid w:val="006B789C"/>
    <w:rsid w:val="006C2070"/>
    <w:rsid w:val="006C2FBF"/>
    <w:rsid w:val="006D27A2"/>
    <w:rsid w:val="006E129D"/>
    <w:rsid w:val="006E3974"/>
    <w:rsid w:val="006E3BC1"/>
    <w:rsid w:val="006F1DC2"/>
    <w:rsid w:val="006F3433"/>
    <w:rsid w:val="006F4CFD"/>
    <w:rsid w:val="006F51C2"/>
    <w:rsid w:val="006F61FC"/>
    <w:rsid w:val="006F6D77"/>
    <w:rsid w:val="00703DC1"/>
    <w:rsid w:val="00704657"/>
    <w:rsid w:val="00705645"/>
    <w:rsid w:val="0070698C"/>
    <w:rsid w:val="0071587C"/>
    <w:rsid w:val="00722373"/>
    <w:rsid w:val="00726C4D"/>
    <w:rsid w:val="00730E2E"/>
    <w:rsid w:val="0073134C"/>
    <w:rsid w:val="00732A11"/>
    <w:rsid w:val="00734E45"/>
    <w:rsid w:val="00742516"/>
    <w:rsid w:val="00742B0F"/>
    <w:rsid w:val="007457B6"/>
    <w:rsid w:val="007465EA"/>
    <w:rsid w:val="0075569D"/>
    <w:rsid w:val="007651AB"/>
    <w:rsid w:val="00766EF0"/>
    <w:rsid w:val="00770D8F"/>
    <w:rsid w:val="00771D67"/>
    <w:rsid w:val="00773A7B"/>
    <w:rsid w:val="0077500C"/>
    <w:rsid w:val="00785E8F"/>
    <w:rsid w:val="00790233"/>
    <w:rsid w:val="007A3119"/>
    <w:rsid w:val="007A40C0"/>
    <w:rsid w:val="007B1C80"/>
    <w:rsid w:val="007B75CD"/>
    <w:rsid w:val="007C0732"/>
    <w:rsid w:val="007C3424"/>
    <w:rsid w:val="007C6F1E"/>
    <w:rsid w:val="007C72D3"/>
    <w:rsid w:val="007C7863"/>
    <w:rsid w:val="007D07F7"/>
    <w:rsid w:val="007D2E65"/>
    <w:rsid w:val="007D3A5C"/>
    <w:rsid w:val="007D7B9F"/>
    <w:rsid w:val="007E1794"/>
    <w:rsid w:val="007E44FA"/>
    <w:rsid w:val="007E6FAD"/>
    <w:rsid w:val="007E7638"/>
    <w:rsid w:val="007F755C"/>
    <w:rsid w:val="00800BA2"/>
    <w:rsid w:val="00802203"/>
    <w:rsid w:val="0080270F"/>
    <w:rsid w:val="00804200"/>
    <w:rsid w:val="008050B5"/>
    <w:rsid w:val="00806356"/>
    <w:rsid w:val="0081380E"/>
    <w:rsid w:val="008204A7"/>
    <w:rsid w:val="008215CA"/>
    <w:rsid w:val="00821F0D"/>
    <w:rsid w:val="00824DE0"/>
    <w:rsid w:val="008353FF"/>
    <w:rsid w:val="00835E89"/>
    <w:rsid w:val="00840363"/>
    <w:rsid w:val="00840A41"/>
    <w:rsid w:val="00840E7B"/>
    <w:rsid w:val="00843652"/>
    <w:rsid w:val="008459FA"/>
    <w:rsid w:val="008632F9"/>
    <w:rsid w:val="00863858"/>
    <w:rsid w:val="00864F97"/>
    <w:rsid w:val="008704B4"/>
    <w:rsid w:val="00871721"/>
    <w:rsid w:val="00873D6E"/>
    <w:rsid w:val="0087798E"/>
    <w:rsid w:val="00877C16"/>
    <w:rsid w:val="008858F9"/>
    <w:rsid w:val="00897561"/>
    <w:rsid w:val="008A5249"/>
    <w:rsid w:val="008A59AB"/>
    <w:rsid w:val="008B4AAB"/>
    <w:rsid w:val="008C08C0"/>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63ED"/>
    <w:rsid w:val="00922DB4"/>
    <w:rsid w:val="00926898"/>
    <w:rsid w:val="0092694F"/>
    <w:rsid w:val="00926A00"/>
    <w:rsid w:val="00927011"/>
    <w:rsid w:val="0092773C"/>
    <w:rsid w:val="00930465"/>
    <w:rsid w:val="00942500"/>
    <w:rsid w:val="0094267C"/>
    <w:rsid w:val="00943BFA"/>
    <w:rsid w:val="00945E9B"/>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A4162"/>
    <w:rsid w:val="009B026B"/>
    <w:rsid w:val="009B138A"/>
    <w:rsid w:val="009B3692"/>
    <w:rsid w:val="009C29FF"/>
    <w:rsid w:val="009C37A8"/>
    <w:rsid w:val="009C77F6"/>
    <w:rsid w:val="009D401E"/>
    <w:rsid w:val="009E5E99"/>
    <w:rsid w:val="009F315F"/>
    <w:rsid w:val="009F381D"/>
    <w:rsid w:val="009F61C0"/>
    <w:rsid w:val="009F61F8"/>
    <w:rsid w:val="009F63F2"/>
    <w:rsid w:val="009F6AD0"/>
    <w:rsid w:val="009F7B9D"/>
    <w:rsid w:val="00A0061D"/>
    <w:rsid w:val="00A00AAA"/>
    <w:rsid w:val="00A06116"/>
    <w:rsid w:val="00A124C7"/>
    <w:rsid w:val="00A141F6"/>
    <w:rsid w:val="00A14C57"/>
    <w:rsid w:val="00A20BA3"/>
    <w:rsid w:val="00A21ED2"/>
    <w:rsid w:val="00A26938"/>
    <w:rsid w:val="00A333DD"/>
    <w:rsid w:val="00A35D81"/>
    <w:rsid w:val="00A4561E"/>
    <w:rsid w:val="00A46AA3"/>
    <w:rsid w:val="00A47759"/>
    <w:rsid w:val="00A655EB"/>
    <w:rsid w:val="00A6684F"/>
    <w:rsid w:val="00A673DE"/>
    <w:rsid w:val="00A67A3F"/>
    <w:rsid w:val="00A70E7E"/>
    <w:rsid w:val="00A86021"/>
    <w:rsid w:val="00A86980"/>
    <w:rsid w:val="00A86A2C"/>
    <w:rsid w:val="00A92355"/>
    <w:rsid w:val="00A93810"/>
    <w:rsid w:val="00A93DA2"/>
    <w:rsid w:val="00A9432F"/>
    <w:rsid w:val="00AA0E4E"/>
    <w:rsid w:val="00AA4E34"/>
    <w:rsid w:val="00AB30E2"/>
    <w:rsid w:val="00AB5C51"/>
    <w:rsid w:val="00AC3FD1"/>
    <w:rsid w:val="00AC4268"/>
    <w:rsid w:val="00AC70EE"/>
    <w:rsid w:val="00AC7B26"/>
    <w:rsid w:val="00AE7380"/>
    <w:rsid w:val="00B03739"/>
    <w:rsid w:val="00B048E7"/>
    <w:rsid w:val="00B10506"/>
    <w:rsid w:val="00B11A24"/>
    <w:rsid w:val="00B11C7E"/>
    <w:rsid w:val="00B13F0E"/>
    <w:rsid w:val="00B15913"/>
    <w:rsid w:val="00B171AF"/>
    <w:rsid w:val="00B17ABF"/>
    <w:rsid w:val="00B3692D"/>
    <w:rsid w:val="00B4001D"/>
    <w:rsid w:val="00B4694A"/>
    <w:rsid w:val="00B51431"/>
    <w:rsid w:val="00B53A51"/>
    <w:rsid w:val="00B546FB"/>
    <w:rsid w:val="00B629E9"/>
    <w:rsid w:val="00B63018"/>
    <w:rsid w:val="00B67ABD"/>
    <w:rsid w:val="00B67CF6"/>
    <w:rsid w:val="00B748A8"/>
    <w:rsid w:val="00B758F0"/>
    <w:rsid w:val="00B81F3C"/>
    <w:rsid w:val="00B903CB"/>
    <w:rsid w:val="00B90AAC"/>
    <w:rsid w:val="00B93594"/>
    <w:rsid w:val="00B94753"/>
    <w:rsid w:val="00B952D1"/>
    <w:rsid w:val="00B961A0"/>
    <w:rsid w:val="00B9664C"/>
    <w:rsid w:val="00BA1340"/>
    <w:rsid w:val="00BA245D"/>
    <w:rsid w:val="00BA5AAE"/>
    <w:rsid w:val="00BB0CBE"/>
    <w:rsid w:val="00BB30ED"/>
    <w:rsid w:val="00BB5BF8"/>
    <w:rsid w:val="00BB7C36"/>
    <w:rsid w:val="00BC04F2"/>
    <w:rsid w:val="00BC2987"/>
    <w:rsid w:val="00BC565F"/>
    <w:rsid w:val="00BD2457"/>
    <w:rsid w:val="00BD281B"/>
    <w:rsid w:val="00BD3543"/>
    <w:rsid w:val="00BD534C"/>
    <w:rsid w:val="00BD576F"/>
    <w:rsid w:val="00BE3842"/>
    <w:rsid w:val="00BF0768"/>
    <w:rsid w:val="00BF263C"/>
    <w:rsid w:val="00BF62EE"/>
    <w:rsid w:val="00C01DB1"/>
    <w:rsid w:val="00C04A85"/>
    <w:rsid w:val="00C07C4A"/>
    <w:rsid w:val="00C10F0E"/>
    <w:rsid w:val="00C1559B"/>
    <w:rsid w:val="00C253F5"/>
    <w:rsid w:val="00C25A08"/>
    <w:rsid w:val="00C272B4"/>
    <w:rsid w:val="00C37571"/>
    <w:rsid w:val="00C37AA1"/>
    <w:rsid w:val="00C44A1D"/>
    <w:rsid w:val="00C475A5"/>
    <w:rsid w:val="00C47BBC"/>
    <w:rsid w:val="00C60F2B"/>
    <w:rsid w:val="00C61359"/>
    <w:rsid w:val="00C6488E"/>
    <w:rsid w:val="00C656D4"/>
    <w:rsid w:val="00C6744A"/>
    <w:rsid w:val="00C752E4"/>
    <w:rsid w:val="00C77074"/>
    <w:rsid w:val="00C80880"/>
    <w:rsid w:val="00C86176"/>
    <w:rsid w:val="00C86423"/>
    <w:rsid w:val="00C9009C"/>
    <w:rsid w:val="00C900B8"/>
    <w:rsid w:val="00C915F4"/>
    <w:rsid w:val="00C926D0"/>
    <w:rsid w:val="00C929D5"/>
    <w:rsid w:val="00C944E2"/>
    <w:rsid w:val="00C9582D"/>
    <w:rsid w:val="00CA02BD"/>
    <w:rsid w:val="00CA1C39"/>
    <w:rsid w:val="00CA4105"/>
    <w:rsid w:val="00CB50CD"/>
    <w:rsid w:val="00CB7133"/>
    <w:rsid w:val="00CB7890"/>
    <w:rsid w:val="00CC24A6"/>
    <w:rsid w:val="00CC4B0A"/>
    <w:rsid w:val="00CC60F0"/>
    <w:rsid w:val="00CD2F56"/>
    <w:rsid w:val="00CD3F23"/>
    <w:rsid w:val="00CE27F5"/>
    <w:rsid w:val="00CE4236"/>
    <w:rsid w:val="00D03D98"/>
    <w:rsid w:val="00D056BF"/>
    <w:rsid w:val="00D05A08"/>
    <w:rsid w:val="00D1122A"/>
    <w:rsid w:val="00D20691"/>
    <w:rsid w:val="00D2552E"/>
    <w:rsid w:val="00D27866"/>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709BB"/>
    <w:rsid w:val="00D77DA7"/>
    <w:rsid w:val="00D81D8B"/>
    <w:rsid w:val="00D82614"/>
    <w:rsid w:val="00D839C7"/>
    <w:rsid w:val="00D856E2"/>
    <w:rsid w:val="00D86D91"/>
    <w:rsid w:val="00D910D1"/>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28B"/>
    <w:rsid w:val="00DF161A"/>
    <w:rsid w:val="00DF1B5D"/>
    <w:rsid w:val="00DF22F2"/>
    <w:rsid w:val="00DF7085"/>
    <w:rsid w:val="00DF718A"/>
    <w:rsid w:val="00DF7A38"/>
    <w:rsid w:val="00DF7B40"/>
    <w:rsid w:val="00E0347A"/>
    <w:rsid w:val="00E03B24"/>
    <w:rsid w:val="00E0610D"/>
    <w:rsid w:val="00E06BDF"/>
    <w:rsid w:val="00E13271"/>
    <w:rsid w:val="00E1737E"/>
    <w:rsid w:val="00E2698B"/>
    <w:rsid w:val="00E3062E"/>
    <w:rsid w:val="00E30686"/>
    <w:rsid w:val="00E323A8"/>
    <w:rsid w:val="00E35BF8"/>
    <w:rsid w:val="00E369B0"/>
    <w:rsid w:val="00E40CF0"/>
    <w:rsid w:val="00E41C7A"/>
    <w:rsid w:val="00E42725"/>
    <w:rsid w:val="00E47927"/>
    <w:rsid w:val="00E531A4"/>
    <w:rsid w:val="00E65146"/>
    <w:rsid w:val="00E717E4"/>
    <w:rsid w:val="00E74006"/>
    <w:rsid w:val="00E74659"/>
    <w:rsid w:val="00E7617B"/>
    <w:rsid w:val="00E81416"/>
    <w:rsid w:val="00E82B71"/>
    <w:rsid w:val="00E8485C"/>
    <w:rsid w:val="00E85E29"/>
    <w:rsid w:val="00E913D7"/>
    <w:rsid w:val="00E92365"/>
    <w:rsid w:val="00E952CF"/>
    <w:rsid w:val="00E96A1E"/>
    <w:rsid w:val="00E97221"/>
    <w:rsid w:val="00EA20AF"/>
    <w:rsid w:val="00EA5C84"/>
    <w:rsid w:val="00EB212A"/>
    <w:rsid w:val="00EB6386"/>
    <w:rsid w:val="00EB6797"/>
    <w:rsid w:val="00EC0FBC"/>
    <w:rsid w:val="00EC2048"/>
    <w:rsid w:val="00EC230D"/>
    <w:rsid w:val="00EC6B33"/>
    <w:rsid w:val="00EC6C66"/>
    <w:rsid w:val="00ED240B"/>
    <w:rsid w:val="00ED6ABF"/>
    <w:rsid w:val="00EE04CF"/>
    <w:rsid w:val="00EE0A5B"/>
    <w:rsid w:val="00EE7439"/>
    <w:rsid w:val="00EF0999"/>
    <w:rsid w:val="00F0296C"/>
    <w:rsid w:val="00F03015"/>
    <w:rsid w:val="00F1621A"/>
    <w:rsid w:val="00F1672E"/>
    <w:rsid w:val="00F20B53"/>
    <w:rsid w:val="00F226B2"/>
    <w:rsid w:val="00F239D2"/>
    <w:rsid w:val="00F27AD1"/>
    <w:rsid w:val="00F31D74"/>
    <w:rsid w:val="00F54808"/>
    <w:rsid w:val="00F56A68"/>
    <w:rsid w:val="00F626C0"/>
    <w:rsid w:val="00F65902"/>
    <w:rsid w:val="00F705F8"/>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B031E"/>
    <w:rsid w:val="00FB16C9"/>
    <w:rsid w:val="00FC6365"/>
    <w:rsid w:val="00FE2AD9"/>
    <w:rsid w:val="00FE2BE6"/>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3539</Characters>
  <Application>Microsoft Office Word</Application>
  <DocSecurity>0</DocSecurity>
  <Lines>82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Kirsty Mccaw</cp:lastModifiedBy>
  <cp:revision>2</cp:revision>
  <cp:lastPrinted>2022-05-19T21:53:00Z</cp:lastPrinted>
  <dcterms:created xsi:type="dcterms:W3CDTF">2025-07-03T22:34:00Z</dcterms:created>
  <dcterms:modified xsi:type="dcterms:W3CDTF">2025-07-03T22:34:00Z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e6505f56-0dff-4bf1-bd68-f07f1195f0e0</vt:lpwstr>
  </property>
</Properties>
</file>