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0FEA" w14:textId="6900E602" w:rsidR="00C37AA1" w:rsidRPr="00C37AA1" w:rsidRDefault="0062114D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88960" behindDoc="0" locked="0" layoutInCell="1" allowOverlap="1" wp14:anchorId="5CAE1773" wp14:editId="50A8B058">
            <wp:simplePos x="0" y="0"/>
            <wp:positionH relativeFrom="column">
              <wp:posOffset>4368800</wp:posOffset>
            </wp:positionH>
            <wp:positionV relativeFrom="paragraph">
              <wp:posOffset>-561975</wp:posOffset>
            </wp:positionV>
            <wp:extent cx="1457484" cy="733425"/>
            <wp:effectExtent l="0" t="0" r="9525" b="0"/>
            <wp:wrapNone/>
            <wp:docPr id="17" name="Picture 1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3E4">
        <w:rPr>
          <w:rFonts w:eastAsia="Times New Roman" w:cs="Arial"/>
          <w:b/>
          <w:bCs/>
          <w:sz w:val="36"/>
          <w:szCs w:val="36"/>
        </w:rPr>
        <w:t>Medicines</w:t>
      </w:r>
      <w:r w:rsidR="00B05B71">
        <w:rPr>
          <w:rFonts w:eastAsia="Times New Roman" w:cs="Arial"/>
          <w:b/>
          <w:bCs/>
          <w:sz w:val="36"/>
          <w:szCs w:val="36"/>
        </w:rPr>
        <w:t xml:space="preserve"> </w:t>
      </w:r>
      <w:r w:rsidR="001768CD">
        <w:rPr>
          <w:rFonts w:eastAsia="Times New Roman" w:cs="Arial"/>
          <w:b/>
          <w:bCs/>
          <w:sz w:val="36"/>
          <w:szCs w:val="36"/>
        </w:rPr>
        <w:t>Policy</w:t>
      </w:r>
    </w:p>
    <w:p w14:paraId="169C7475" w14:textId="1E95A582" w:rsidR="00C37AA1" w:rsidRPr="00C37AA1" w:rsidRDefault="00C37AA1" w:rsidP="00F811A9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Rationale</w:t>
      </w:r>
    </w:p>
    <w:p w14:paraId="280EDA67" w14:textId="50E258D2" w:rsidR="00754855" w:rsidRDefault="00647998" w:rsidP="00754855">
      <w:pPr>
        <w:spacing w:before="240"/>
        <w:jc w:val="both"/>
        <w:rPr>
          <w:rFonts w:eastAsia="Calibri" w:cs="Arial"/>
        </w:rPr>
      </w:pPr>
      <w:r>
        <w:rPr>
          <w:rFonts w:eastAsia="Calibri" w:cs="Arial"/>
        </w:rPr>
        <w:t>T</w:t>
      </w:r>
      <w:r w:rsidR="00754855">
        <w:rPr>
          <w:rFonts w:eastAsia="Calibri" w:cs="Arial"/>
        </w:rPr>
        <w:t xml:space="preserve">o </w:t>
      </w:r>
      <w:r w:rsidR="003900C5">
        <w:rPr>
          <w:rFonts w:eastAsia="Calibri" w:cs="Arial"/>
        </w:rPr>
        <w:t xml:space="preserve">ensure all practical steps </w:t>
      </w:r>
      <w:r w:rsidR="0039123B">
        <w:rPr>
          <w:rFonts w:eastAsia="Calibri" w:cs="Arial"/>
        </w:rPr>
        <w:t xml:space="preserve">are </w:t>
      </w:r>
      <w:r w:rsidR="00533B62">
        <w:rPr>
          <w:rFonts w:eastAsia="Calibri" w:cs="Arial"/>
        </w:rPr>
        <w:t>taken by</w:t>
      </w:r>
      <w:r w:rsidR="00FC5979">
        <w:rPr>
          <w:rFonts w:eastAsia="Calibri" w:cs="Arial"/>
        </w:rPr>
        <w:t xml:space="preserve"> employees and whāna</w:t>
      </w:r>
      <w:r w:rsidR="008950F6">
        <w:rPr>
          <w:rFonts w:eastAsia="Calibri" w:cs="Arial"/>
        </w:rPr>
        <w:t>u</w:t>
      </w:r>
      <w:r w:rsidR="00754855">
        <w:rPr>
          <w:rFonts w:eastAsia="Calibri" w:cs="Arial"/>
        </w:rPr>
        <w:t xml:space="preserve"> to ensure </w:t>
      </w:r>
      <w:r w:rsidR="008950F6">
        <w:rPr>
          <w:rFonts w:eastAsia="Calibri" w:cs="Arial"/>
        </w:rPr>
        <w:t>tamariki</w:t>
      </w:r>
      <w:r w:rsidR="00754855">
        <w:rPr>
          <w:rFonts w:eastAsia="Calibri" w:cs="Arial"/>
        </w:rPr>
        <w:t xml:space="preserve"> are kept safe </w:t>
      </w:r>
      <w:r w:rsidR="00A008A4">
        <w:rPr>
          <w:rFonts w:eastAsia="Calibri" w:cs="Arial"/>
        </w:rPr>
        <w:t xml:space="preserve">and well </w:t>
      </w:r>
      <w:r w:rsidR="00754855">
        <w:rPr>
          <w:rFonts w:eastAsia="Calibri" w:cs="Arial"/>
        </w:rPr>
        <w:t>in alignment with the Education (Early Childhood Centres) Regulatio</w:t>
      </w:r>
      <w:r w:rsidR="009534C1">
        <w:rPr>
          <w:rFonts w:eastAsia="Calibri" w:cs="Arial"/>
        </w:rPr>
        <w:t>ns</w:t>
      </w:r>
      <w:r w:rsidR="00325FCC">
        <w:rPr>
          <w:rFonts w:eastAsia="Calibri" w:cs="Arial"/>
        </w:rPr>
        <w:t xml:space="preserve"> </w:t>
      </w:r>
      <w:r w:rsidR="00054BDD">
        <w:rPr>
          <w:rFonts w:eastAsia="Calibri" w:cs="Arial"/>
        </w:rPr>
        <w:t xml:space="preserve">and Criteria </w:t>
      </w:r>
      <w:r w:rsidR="00325FCC">
        <w:rPr>
          <w:rFonts w:eastAsia="Calibri" w:cs="Arial"/>
        </w:rPr>
        <w:t>for the storage and administration of medicines</w:t>
      </w:r>
      <w:r w:rsidR="00700417">
        <w:rPr>
          <w:rFonts w:eastAsia="Calibri" w:cs="Arial"/>
        </w:rPr>
        <w:t>.</w:t>
      </w:r>
    </w:p>
    <w:p w14:paraId="6D8ECD7B" w14:textId="5CDD6EAB" w:rsidR="00F811A9" w:rsidRPr="00C37AA1" w:rsidRDefault="002E7142" w:rsidP="00754855">
      <w:pPr>
        <w:spacing w:before="240" w:line="260" w:lineRule="atLeast"/>
        <w:jc w:val="both"/>
        <w:rPr>
          <w:rFonts w:eastAsia="Times New Roman" w:cs="Arial"/>
          <w:b/>
          <w:bCs/>
          <w:sz w:val="28"/>
          <w:szCs w:val="28"/>
        </w:rPr>
      </w:pPr>
      <w:r w:rsidRPr="00C37AA1">
        <w:rPr>
          <w:rFonts w:eastAsia="Times New Roman" w:cs="Arial"/>
          <w:b/>
          <w:bCs/>
          <w:sz w:val="28"/>
          <w:szCs w:val="28"/>
        </w:rPr>
        <w:t>Objective</w:t>
      </w:r>
    </w:p>
    <w:p w14:paraId="1A6DE6FD" w14:textId="2E44FC1A" w:rsidR="00F811A9" w:rsidRDefault="00E45933" w:rsidP="00F811A9">
      <w:pPr>
        <w:spacing w:line="260" w:lineRule="atLeast"/>
        <w:jc w:val="both"/>
        <w:rPr>
          <w:rFonts w:eastAsia="Calibri" w:cs="Arial"/>
        </w:rPr>
      </w:pPr>
      <w:r>
        <w:rPr>
          <w:rFonts w:eastAsia="Calibri" w:cs="Arial"/>
        </w:rPr>
        <w:t xml:space="preserve">To </w:t>
      </w:r>
      <w:r w:rsidR="00D8797B">
        <w:rPr>
          <w:rFonts w:eastAsia="Calibri" w:cs="Arial"/>
        </w:rPr>
        <w:t xml:space="preserve">ensure all medicines (prescription and non-prescription) are administered </w:t>
      </w:r>
      <w:r w:rsidR="00983250">
        <w:rPr>
          <w:rFonts w:eastAsia="Calibri" w:cs="Arial"/>
        </w:rPr>
        <w:t>appropriately and safely by those people authorised to do so and according to the category of the medication be</w:t>
      </w:r>
      <w:r w:rsidR="00EA549F">
        <w:rPr>
          <w:rFonts w:eastAsia="Calibri" w:cs="Arial"/>
        </w:rPr>
        <w:t xml:space="preserve">ing administered.  To ensure a record of medicines given to tamariki is </w:t>
      </w:r>
      <w:r w:rsidR="00CB4C0D">
        <w:rPr>
          <w:rFonts w:eastAsia="Calibri" w:cs="Arial"/>
        </w:rPr>
        <w:t xml:space="preserve">kept and appropriately documented to align with </w:t>
      </w:r>
      <w:r w:rsidR="00054BDD">
        <w:rPr>
          <w:rFonts w:eastAsia="Calibri" w:cs="Arial"/>
        </w:rPr>
        <w:t>licensing criteria.</w:t>
      </w:r>
    </w:p>
    <w:p w14:paraId="01E98D7E" w14:textId="0241C1C4" w:rsidR="006E204E" w:rsidRPr="00C37AA1" w:rsidRDefault="006E204E" w:rsidP="006E204E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8"/>
          <w:szCs w:val="28"/>
        </w:rPr>
      </w:pPr>
      <w:r>
        <w:rPr>
          <w:rFonts w:eastAsia="Times New Roman" w:cs="Arial"/>
          <w:b/>
          <w:bCs/>
          <w:sz w:val="28"/>
          <w:szCs w:val="28"/>
        </w:rPr>
        <w:t>Policy</w:t>
      </w:r>
    </w:p>
    <w:p w14:paraId="0D6961E5" w14:textId="7892D0FD" w:rsidR="004A1E4A" w:rsidRDefault="007B11AC" w:rsidP="00E23E12">
      <w:pPr>
        <w:jc w:val="both"/>
        <w:rPr>
          <w:rFonts w:ascii="Segoe UI" w:hAnsi="Segoe UI" w:cs="Segoe UI"/>
          <w:color w:val="555555"/>
          <w:spacing w:val="-12"/>
          <w:sz w:val="27"/>
          <w:szCs w:val="27"/>
        </w:rPr>
      </w:pPr>
      <w:r w:rsidRPr="007B11AC">
        <w:rPr>
          <w:rFonts w:eastAsia="Times New Roman" w:cs="Arial"/>
          <w:lang w:val="en-US"/>
        </w:rPr>
        <w:t xml:space="preserve">Our Centre </w:t>
      </w:r>
      <w:r w:rsidRPr="007B11AC">
        <w:rPr>
          <w:rFonts w:eastAsia="Times New Roman" w:cs="Arial"/>
        </w:rPr>
        <w:t>endeavours</w:t>
      </w:r>
      <w:r w:rsidRPr="007B11AC">
        <w:rPr>
          <w:rFonts w:eastAsia="Times New Roman" w:cs="Arial"/>
          <w:lang w:val="en-US"/>
        </w:rPr>
        <w:t xml:space="preserve"> to provide an environment in which children’s wellbeing is promoted and they are kept safe </w:t>
      </w:r>
      <w:r w:rsidR="0042639B">
        <w:rPr>
          <w:rFonts w:eastAsia="Times New Roman" w:cs="Arial"/>
          <w:lang w:val="en-US"/>
        </w:rPr>
        <w:t xml:space="preserve">and </w:t>
      </w:r>
      <w:r w:rsidR="003774E7">
        <w:rPr>
          <w:rFonts w:eastAsia="Times New Roman" w:cs="Arial"/>
          <w:lang w:val="en-US"/>
        </w:rPr>
        <w:t>healthy</w:t>
      </w:r>
      <w:r w:rsidR="00581E5F">
        <w:rPr>
          <w:rFonts w:eastAsia="Times New Roman" w:cs="Arial"/>
          <w:lang w:val="en-US"/>
        </w:rPr>
        <w:t xml:space="preserve">. </w:t>
      </w:r>
      <w:r w:rsidR="00814E2B">
        <w:rPr>
          <w:rFonts w:eastAsia="Times New Roman" w:cs="Arial"/>
          <w:lang w:val="en-US"/>
        </w:rPr>
        <w:t>At times t</w:t>
      </w:r>
      <w:r w:rsidR="00151897">
        <w:rPr>
          <w:rFonts w:eastAsia="Times New Roman" w:cs="Arial"/>
          <w:lang w:val="en-US"/>
        </w:rPr>
        <w:t xml:space="preserve">amariki </w:t>
      </w:r>
      <w:r w:rsidR="00814E2B">
        <w:rPr>
          <w:rFonts w:eastAsia="Times New Roman" w:cs="Arial"/>
          <w:lang w:val="en-US"/>
        </w:rPr>
        <w:t xml:space="preserve">may require </w:t>
      </w:r>
      <w:r w:rsidR="00337BE4">
        <w:rPr>
          <w:rFonts w:eastAsia="Times New Roman" w:cs="Arial"/>
          <w:lang w:val="en-US"/>
        </w:rPr>
        <w:t>medication when attending Country Kidz. Medicine (prescription and non</w:t>
      </w:r>
      <w:r w:rsidR="005D4C9F">
        <w:rPr>
          <w:rFonts w:eastAsia="Times New Roman" w:cs="Arial"/>
          <w:lang w:val="en-US"/>
        </w:rPr>
        <w:t>-prescription) is not given to tamariki unless it is given</w:t>
      </w:r>
      <w:r w:rsidR="00E23E12">
        <w:rPr>
          <w:rFonts w:eastAsia="Times New Roman" w:cs="Arial"/>
          <w:lang w:val="en-US"/>
        </w:rPr>
        <w:t xml:space="preserve">: </w:t>
      </w:r>
    </w:p>
    <w:p w14:paraId="1EDD58BF" w14:textId="77777777" w:rsidR="004A1E4A" w:rsidRPr="00681044" w:rsidRDefault="004A1E4A" w:rsidP="005537A3">
      <w:pPr>
        <w:pStyle w:val="ListParagraph"/>
        <w:numPr>
          <w:ilvl w:val="0"/>
          <w:numId w:val="47"/>
        </w:numPr>
      </w:pPr>
      <w:r w:rsidRPr="00681044">
        <w:t>by a doctor or ambulance personnel in an emergency; or</w:t>
      </w:r>
    </w:p>
    <w:p w14:paraId="2CA266F6" w14:textId="77777777" w:rsidR="004A1E4A" w:rsidRPr="00681044" w:rsidRDefault="004A1E4A" w:rsidP="005537A3">
      <w:pPr>
        <w:pStyle w:val="ListParagraph"/>
        <w:numPr>
          <w:ilvl w:val="0"/>
          <w:numId w:val="47"/>
        </w:numPr>
      </w:pPr>
      <w:r w:rsidRPr="00681044">
        <w:t>by the parent of the child; or</w:t>
      </w:r>
    </w:p>
    <w:p w14:paraId="6D54C175" w14:textId="77777777" w:rsidR="004A1E4A" w:rsidRDefault="004A1E4A" w:rsidP="005537A3">
      <w:pPr>
        <w:pStyle w:val="ListParagraph"/>
        <w:numPr>
          <w:ilvl w:val="0"/>
          <w:numId w:val="47"/>
        </w:numPr>
      </w:pPr>
      <w:r w:rsidRPr="00681044">
        <w:t>with the written authority (appropriate to the category of medicine) of a parent.</w:t>
      </w:r>
    </w:p>
    <w:p w14:paraId="11F28426" w14:textId="77777777" w:rsidR="00687A1A" w:rsidRDefault="00687A1A" w:rsidP="00687A1A">
      <w:pPr>
        <w:pStyle w:val="ListParagraph"/>
      </w:pPr>
    </w:p>
    <w:p w14:paraId="1210D02D" w14:textId="7B0396C8" w:rsidR="00687A1A" w:rsidRDefault="00687A1A" w:rsidP="00687A1A">
      <w:r>
        <w:t>Medicines are categorised into three categories</w:t>
      </w:r>
      <w:r w:rsidR="000168D3">
        <w:t>:</w:t>
      </w:r>
    </w:p>
    <w:p w14:paraId="136FFE95" w14:textId="77777777" w:rsidR="000168D3" w:rsidRPr="00A704D1" w:rsidRDefault="000168D3" w:rsidP="000168D3">
      <w:pPr>
        <w:rPr>
          <w:rFonts w:cs="Arial"/>
          <w:b/>
          <w:bCs/>
          <w:i/>
          <w:iCs/>
        </w:rPr>
      </w:pPr>
      <w:r w:rsidRPr="00A704D1">
        <w:rPr>
          <w:rFonts w:cs="Arial"/>
          <w:b/>
          <w:bCs/>
          <w:i/>
          <w:iCs/>
        </w:rPr>
        <w:t>Category (i) medicines</w:t>
      </w:r>
    </w:p>
    <w:p w14:paraId="2578CD6C" w14:textId="01704DC7" w:rsidR="00AE11BB" w:rsidRDefault="00AE11BB" w:rsidP="00A704D1">
      <w:pPr>
        <w:jc w:val="both"/>
        <w:rPr>
          <w:rFonts w:cs="Arial"/>
        </w:rPr>
      </w:pPr>
      <w:r>
        <w:rPr>
          <w:rFonts w:cs="Arial"/>
        </w:rPr>
        <w:t>Definition – a pre</w:t>
      </w:r>
      <w:r w:rsidR="00572F8D">
        <w:rPr>
          <w:rFonts w:cs="Arial"/>
        </w:rPr>
        <w:t xml:space="preserve">scription (such as </w:t>
      </w:r>
      <w:r w:rsidR="00003389">
        <w:rPr>
          <w:rFonts w:cs="Arial"/>
        </w:rPr>
        <w:t>antibiotics, eye/ear drops etc</w:t>
      </w:r>
      <w:r w:rsidR="00504D9D">
        <w:rPr>
          <w:rFonts w:cs="Arial"/>
        </w:rPr>
        <w:t>)</w:t>
      </w:r>
      <w:r w:rsidR="00DC47F9">
        <w:rPr>
          <w:rFonts w:cs="Arial"/>
        </w:rPr>
        <w:t xml:space="preserve"> or non-prescription (such as</w:t>
      </w:r>
      <w:r w:rsidR="002E0409">
        <w:rPr>
          <w:rFonts w:cs="Arial"/>
        </w:rPr>
        <w:t xml:space="preserve"> paracetamol liquid, cough syrup etc) medicine</w:t>
      </w:r>
      <w:r w:rsidR="00504D9D">
        <w:rPr>
          <w:rFonts w:cs="Arial"/>
        </w:rPr>
        <w:t xml:space="preserve"> that is: </w:t>
      </w:r>
    </w:p>
    <w:p w14:paraId="4A7805CF" w14:textId="0E669852" w:rsidR="006317A2" w:rsidRDefault="002E0409" w:rsidP="006317A2">
      <w:pPr>
        <w:pStyle w:val="ListParagraph"/>
        <w:numPr>
          <w:ilvl w:val="0"/>
          <w:numId w:val="49"/>
        </w:numPr>
        <w:rPr>
          <w:rFonts w:cs="Arial"/>
        </w:rPr>
      </w:pPr>
      <w:r>
        <w:rPr>
          <w:rFonts w:cs="Arial"/>
        </w:rPr>
        <w:t xml:space="preserve">used for a specific period of time to treat a specific condition or symptom; </w:t>
      </w:r>
      <w:r w:rsidR="00095C17">
        <w:rPr>
          <w:rFonts w:cs="Arial"/>
        </w:rPr>
        <w:t>and</w:t>
      </w:r>
    </w:p>
    <w:p w14:paraId="55459531" w14:textId="077981D8" w:rsidR="006317A2" w:rsidRDefault="00265375" w:rsidP="006317A2">
      <w:pPr>
        <w:pStyle w:val="ListParagraph"/>
        <w:numPr>
          <w:ilvl w:val="0"/>
          <w:numId w:val="49"/>
        </w:numPr>
        <w:rPr>
          <w:rFonts w:cs="Arial"/>
        </w:rPr>
      </w:pPr>
      <w:r>
        <w:rPr>
          <w:rFonts w:cs="Arial"/>
        </w:rPr>
        <w:t xml:space="preserve">provided by a parent for the use of that child only or, in relation to Rongoa </w:t>
      </w:r>
      <w:r w:rsidR="00A91A8C">
        <w:rPr>
          <w:rFonts w:cs="Arial"/>
        </w:rPr>
        <w:t>Māori (Māori plant-based medicines)</w:t>
      </w:r>
      <w:r w:rsidR="00BD04C6">
        <w:rPr>
          <w:rFonts w:cs="Arial"/>
        </w:rPr>
        <w:t>, that is prepared by kaiako at the service</w:t>
      </w:r>
    </w:p>
    <w:p w14:paraId="317A020C" w14:textId="2490DEF6" w:rsidR="00694AF9" w:rsidRDefault="00694AF9" w:rsidP="00A704D1">
      <w:pPr>
        <w:jc w:val="both"/>
        <w:rPr>
          <w:rFonts w:cs="Arial"/>
          <w:i/>
          <w:iCs/>
          <w:sz w:val="20"/>
          <w:szCs w:val="20"/>
        </w:rPr>
      </w:pPr>
      <w:r w:rsidRPr="00694AF9">
        <w:rPr>
          <w:rFonts w:cs="Arial"/>
          <w:b/>
          <w:bCs/>
          <w:i/>
          <w:iCs/>
          <w:sz w:val="20"/>
          <w:szCs w:val="20"/>
        </w:rPr>
        <w:t>Authority required</w:t>
      </w:r>
      <w:r w:rsidRPr="00694AF9">
        <w:rPr>
          <w:rFonts w:cs="Arial"/>
          <w:i/>
          <w:iCs/>
          <w:sz w:val="20"/>
          <w:szCs w:val="20"/>
        </w:rPr>
        <w:t xml:space="preserve"> – </w:t>
      </w:r>
      <w:r w:rsidR="00A10DEA" w:rsidRPr="00694AF9">
        <w:rPr>
          <w:rFonts w:cs="Arial"/>
          <w:i/>
          <w:iCs/>
          <w:sz w:val="20"/>
          <w:szCs w:val="20"/>
        </w:rPr>
        <w:t>a written authority from a parent given at enrolment to the use of specific preparations on their child for the period that they are enrolled.  The service must provide (at enrolment, or whenever there is a change) specific information to wh</w:t>
      </w:r>
      <w:r w:rsidR="00404C51">
        <w:rPr>
          <w:rFonts w:cs="Arial"/>
          <w:i/>
          <w:iCs/>
          <w:sz w:val="20"/>
          <w:szCs w:val="20"/>
        </w:rPr>
        <w:t>ā</w:t>
      </w:r>
      <w:r w:rsidR="00A10DEA" w:rsidRPr="00694AF9">
        <w:rPr>
          <w:rFonts w:cs="Arial"/>
          <w:i/>
          <w:iCs/>
          <w:sz w:val="20"/>
          <w:szCs w:val="20"/>
        </w:rPr>
        <w:t>nau about the Category (i) preparations that will be used</w:t>
      </w:r>
      <w:r w:rsidR="00404C51">
        <w:rPr>
          <w:rFonts w:cs="Arial"/>
          <w:i/>
          <w:iCs/>
          <w:sz w:val="20"/>
          <w:szCs w:val="20"/>
        </w:rPr>
        <w:t>.</w:t>
      </w:r>
    </w:p>
    <w:p w14:paraId="3D72DB7E" w14:textId="36EB5519" w:rsidR="00F019BC" w:rsidRPr="00F019BC" w:rsidRDefault="00F019BC" w:rsidP="00A704D1">
      <w:pPr>
        <w:jc w:val="both"/>
        <w:rPr>
          <w:rFonts w:cs="Arial"/>
        </w:rPr>
      </w:pPr>
      <w:r>
        <w:rPr>
          <w:rFonts w:cs="Arial"/>
        </w:rPr>
        <w:t xml:space="preserve">Country Kidz will take note of </w:t>
      </w:r>
      <w:r w:rsidR="00DF11FE">
        <w:rPr>
          <w:rFonts w:cs="Arial"/>
        </w:rPr>
        <w:t xml:space="preserve">the expiration dates of any category (i) medicines and ensure they are not administered </w:t>
      </w:r>
      <w:r w:rsidR="003F5340">
        <w:rPr>
          <w:rFonts w:cs="Arial"/>
        </w:rPr>
        <w:t xml:space="preserve">should they have passed their use-by date.  </w:t>
      </w:r>
      <w:r w:rsidR="00F56994">
        <w:rPr>
          <w:rFonts w:cs="Arial"/>
        </w:rPr>
        <w:t xml:space="preserve">Expired </w:t>
      </w:r>
      <w:r w:rsidR="00514B65">
        <w:rPr>
          <w:rFonts w:cs="Arial"/>
        </w:rPr>
        <w:t xml:space="preserve">Category (i) medicines supplied by </w:t>
      </w:r>
      <w:r w:rsidR="003F5340">
        <w:rPr>
          <w:rFonts w:cs="Arial"/>
        </w:rPr>
        <w:t>Country Kidz will dispose</w:t>
      </w:r>
      <w:r w:rsidR="00514B65">
        <w:rPr>
          <w:rFonts w:cs="Arial"/>
        </w:rPr>
        <w:t>d</w:t>
      </w:r>
      <w:r w:rsidR="003F5340">
        <w:rPr>
          <w:rFonts w:cs="Arial"/>
        </w:rPr>
        <w:t xml:space="preserve"> of </w:t>
      </w:r>
      <w:r w:rsidR="00514B65">
        <w:rPr>
          <w:rFonts w:cs="Arial"/>
        </w:rPr>
        <w:t xml:space="preserve">appropriate and </w:t>
      </w:r>
      <w:r w:rsidR="00F56994">
        <w:rPr>
          <w:rFonts w:cs="Arial"/>
        </w:rPr>
        <w:t>those supplied by whānau will be returned to them for disposal.</w:t>
      </w:r>
    </w:p>
    <w:p w14:paraId="7CEB4E26" w14:textId="713046CA" w:rsidR="00003389" w:rsidRPr="00A704D1" w:rsidRDefault="00003389" w:rsidP="00003389">
      <w:pPr>
        <w:rPr>
          <w:rFonts w:cs="Arial"/>
          <w:b/>
          <w:bCs/>
          <w:i/>
          <w:iCs/>
        </w:rPr>
      </w:pPr>
      <w:r w:rsidRPr="00A704D1">
        <w:rPr>
          <w:rFonts w:cs="Arial"/>
          <w:b/>
          <w:bCs/>
          <w:i/>
          <w:iCs/>
        </w:rPr>
        <w:t>Category (i</w:t>
      </w:r>
      <w:r>
        <w:rPr>
          <w:rFonts w:cs="Arial"/>
          <w:b/>
          <w:bCs/>
          <w:i/>
          <w:iCs/>
        </w:rPr>
        <w:t>i</w:t>
      </w:r>
      <w:r w:rsidRPr="00A704D1">
        <w:rPr>
          <w:rFonts w:cs="Arial"/>
          <w:b/>
          <w:bCs/>
          <w:i/>
          <w:iCs/>
        </w:rPr>
        <w:t>) medicines</w:t>
      </w:r>
    </w:p>
    <w:p w14:paraId="6A2212DF" w14:textId="77777777" w:rsidR="00003389" w:rsidRDefault="00003389" w:rsidP="00003389">
      <w:pPr>
        <w:jc w:val="both"/>
        <w:rPr>
          <w:rFonts w:cs="Arial"/>
        </w:rPr>
      </w:pPr>
      <w:r>
        <w:rPr>
          <w:rFonts w:cs="Arial"/>
        </w:rPr>
        <w:t xml:space="preserve">Definition – a non-prescription preparation (such as arnica cream, antiseptic liquid, insect bite treatment spray etc) that is: </w:t>
      </w:r>
    </w:p>
    <w:p w14:paraId="383AD3A6" w14:textId="77777777" w:rsidR="00003389" w:rsidRDefault="00003389" w:rsidP="00003389">
      <w:pPr>
        <w:pStyle w:val="ListParagraph"/>
        <w:numPr>
          <w:ilvl w:val="0"/>
          <w:numId w:val="49"/>
        </w:numPr>
        <w:rPr>
          <w:rFonts w:cs="Arial"/>
        </w:rPr>
      </w:pPr>
      <w:r>
        <w:rPr>
          <w:rFonts w:cs="Arial"/>
        </w:rPr>
        <w:t>not ingested;</w:t>
      </w:r>
    </w:p>
    <w:p w14:paraId="43D64A97" w14:textId="77777777" w:rsidR="00003389" w:rsidRDefault="00003389" w:rsidP="00003389">
      <w:pPr>
        <w:pStyle w:val="ListParagraph"/>
        <w:numPr>
          <w:ilvl w:val="0"/>
          <w:numId w:val="49"/>
        </w:numPr>
        <w:rPr>
          <w:rFonts w:cs="Arial"/>
        </w:rPr>
      </w:pPr>
      <w:r>
        <w:rPr>
          <w:rFonts w:cs="Arial"/>
        </w:rPr>
        <w:t>used for the ‘first aid’ treatment of minor injuries; and</w:t>
      </w:r>
    </w:p>
    <w:p w14:paraId="0EF8610B" w14:textId="77777777" w:rsidR="00003389" w:rsidRDefault="00003389" w:rsidP="00003389">
      <w:pPr>
        <w:pStyle w:val="ListParagraph"/>
        <w:numPr>
          <w:ilvl w:val="0"/>
          <w:numId w:val="49"/>
        </w:numPr>
        <w:rPr>
          <w:rFonts w:cs="Arial"/>
        </w:rPr>
      </w:pPr>
      <w:r>
        <w:rPr>
          <w:rFonts w:cs="Arial"/>
        </w:rPr>
        <w:t>provided by the service and kept in the first aid cabinet.</w:t>
      </w:r>
    </w:p>
    <w:p w14:paraId="69AFA2D5" w14:textId="4D4FF566" w:rsidR="00003389" w:rsidRPr="00694AF9" w:rsidRDefault="00003389" w:rsidP="00003389">
      <w:pPr>
        <w:jc w:val="both"/>
        <w:rPr>
          <w:rFonts w:cs="Arial"/>
          <w:i/>
          <w:iCs/>
          <w:sz w:val="20"/>
          <w:szCs w:val="20"/>
        </w:rPr>
      </w:pPr>
      <w:r w:rsidRPr="00694AF9">
        <w:rPr>
          <w:rFonts w:cs="Arial"/>
          <w:b/>
          <w:bCs/>
          <w:i/>
          <w:iCs/>
          <w:sz w:val="20"/>
          <w:szCs w:val="20"/>
        </w:rPr>
        <w:lastRenderedPageBreak/>
        <w:t>Authority required</w:t>
      </w:r>
      <w:r w:rsidRPr="00694AF9">
        <w:rPr>
          <w:rFonts w:cs="Arial"/>
          <w:i/>
          <w:iCs/>
          <w:sz w:val="20"/>
          <w:szCs w:val="20"/>
        </w:rPr>
        <w:t xml:space="preserve"> – </w:t>
      </w:r>
      <w:r w:rsidR="00A10DEA" w:rsidRPr="00694AF9">
        <w:rPr>
          <w:rFonts w:cs="Arial"/>
          <w:i/>
          <w:iCs/>
          <w:sz w:val="20"/>
          <w:szCs w:val="20"/>
        </w:rPr>
        <w:t xml:space="preserve">a written authority from a parent given at </w:t>
      </w:r>
      <w:r w:rsidR="00A10DEA">
        <w:rPr>
          <w:rFonts w:cs="Arial"/>
          <w:i/>
          <w:iCs/>
          <w:sz w:val="20"/>
          <w:szCs w:val="20"/>
        </w:rPr>
        <w:t>the beginning of each day the medicine is administered, detailing what (name of medicine), how (method and dose), and when (time or specific symptoms/circumstances) medicine is to be given.</w:t>
      </w:r>
    </w:p>
    <w:p w14:paraId="3A849AED" w14:textId="71A8944A" w:rsidR="00774241" w:rsidRPr="00A704D1" w:rsidRDefault="00774241" w:rsidP="00774241">
      <w:pPr>
        <w:rPr>
          <w:rFonts w:cs="Arial"/>
          <w:b/>
          <w:bCs/>
          <w:i/>
          <w:iCs/>
        </w:rPr>
      </w:pPr>
      <w:r w:rsidRPr="00A704D1">
        <w:rPr>
          <w:rFonts w:cs="Arial"/>
          <w:b/>
          <w:bCs/>
          <w:i/>
          <w:iCs/>
        </w:rPr>
        <w:t>Category (i</w:t>
      </w:r>
      <w:r>
        <w:rPr>
          <w:rFonts w:cs="Arial"/>
          <w:b/>
          <w:bCs/>
          <w:i/>
          <w:iCs/>
        </w:rPr>
        <w:t>ii</w:t>
      </w:r>
      <w:r w:rsidRPr="00A704D1">
        <w:rPr>
          <w:rFonts w:cs="Arial"/>
          <w:b/>
          <w:bCs/>
          <w:i/>
          <w:iCs/>
        </w:rPr>
        <w:t>) medicines</w:t>
      </w:r>
    </w:p>
    <w:p w14:paraId="0C384F91" w14:textId="70A5EFEE" w:rsidR="00774241" w:rsidRDefault="00774241" w:rsidP="00774241">
      <w:pPr>
        <w:jc w:val="both"/>
        <w:rPr>
          <w:rFonts w:cs="Arial"/>
        </w:rPr>
      </w:pPr>
      <w:r>
        <w:rPr>
          <w:rFonts w:cs="Arial"/>
        </w:rPr>
        <w:t xml:space="preserve">Definition – a prescription (such as </w:t>
      </w:r>
      <w:r w:rsidR="00237510">
        <w:rPr>
          <w:rFonts w:cs="Arial"/>
        </w:rPr>
        <w:t>asthma inhalers, epilepsy medication etc</w:t>
      </w:r>
      <w:r w:rsidR="00790367">
        <w:rPr>
          <w:rFonts w:cs="Arial"/>
        </w:rPr>
        <w:t xml:space="preserve">) or non-prescription (such as antihistamine syrup, lanolin cream etc) medicine </w:t>
      </w:r>
      <w:r>
        <w:rPr>
          <w:rFonts w:cs="Arial"/>
        </w:rPr>
        <w:t xml:space="preserve">that is: </w:t>
      </w:r>
    </w:p>
    <w:p w14:paraId="67511C81" w14:textId="2F71B533" w:rsidR="00774241" w:rsidRDefault="00790367" w:rsidP="00774241">
      <w:pPr>
        <w:pStyle w:val="ListParagraph"/>
        <w:numPr>
          <w:ilvl w:val="0"/>
          <w:numId w:val="49"/>
        </w:numPr>
        <w:rPr>
          <w:rFonts w:cs="Arial"/>
        </w:rPr>
      </w:pPr>
      <w:r>
        <w:rPr>
          <w:rFonts w:cs="Arial"/>
        </w:rPr>
        <w:t xml:space="preserve">used for </w:t>
      </w:r>
      <w:r w:rsidR="00E508B0">
        <w:rPr>
          <w:rFonts w:cs="Arial"/>
        </w:rPr>
        <w:t>the ongoing treatment of a pre-diagnosed condition (such as asthma, epilepsy, allergic reaction, diabetes, eczema etc)</w:t>
      </w:r>
      <w:r w:rsidR="00774241">
        <w:rPr>
          <w:rFonts w:cs="Arial"/>
        </w:rPr>
        <w:t>;</w:t>
      </w:r>
      <w:r w:rsidR="00E508B0">
        <w:rPr>
          <w:rFonts w:cs="Arial"/>
        </w:rPr>
        <w:t xml:space="preserve"> and</w:t>
      </w:r>
    </w:p>
    <w:p w14:paraId="240CBA47" w14:textId="376F4CA1" w:rsidR="00774241" w:rsidRDefault="00E508B0" w:rsidP="00774241">
      <w:pPr>
        <w:pStyle w:val="ListParagraph"/>
        <w:numPr>
          <w:ilvl w:val="0"/>
          <w:numId w:val="49"/>
        </w:numPr>
        <w:rPr>
          <w:rFonts w:cs="Arial"/>
        </w:rPr>
      </w:pPr>
      <w:r>
        <w:rPr>
          <w:rFonts w:cs="Arial"/>
        </w:rPr>
        <w:t>and provided by whanau for the use of that child only.</w:t>
      </w:r>
    </w:p>
    <w:p w14:paraId="1752ECCB" w14:textId="5894B7EE" w:rsidR="00774241" w:rsidRPr="00694AF9" w:rsidRDefault="00774241" w:rsidP="00774241">
      <w:pPr>
        <w:jc w:val="both"/>
        <w:rPr>
          <w:rFonts w:cs="Arial"/>
          <w:i/>
          <w:iCs/>
          <w:sz w:val="20"/>
          <w:szCs w:val="20"/>
        </w:rPr>
      </w:pPr>
      <w:r w:rsidRPr="00694AF9">
        <w:rPr>
          <w:rFonts w:cs="Arial"/>
          <w:b/>
          <w:bCs/>
          <w:i/>
          <w:iCs/>
          <w:sz w:val="20"/>
          <w:szCs w:val="20"/>
        </w:rPr>
        <w:t>Authority required</w:t>
      </w:r>
      <w:r w:rsidRPr="00694AF9">
        <w:rPr>
          <w:rFonts w:cs="Arial"/>
          <w:i/>
          <w:iCs/>
          <w:sz w:val="20"/>
          <w:szCs w:val="20"/>
        </w:rPr>
        <w:t xml:space="preserve"> – a written authority from a parent given at </w:t>
      </w:r>
      <w:r w:rsidR="004514C0">
        <w:rPr>
          <w:rFonts w:cs="Arial"/>
          <w:i/>
          <w:iCs/>
          <w:sz w:val="20"/>
          <w:szCs w:val="20"/>
        </w:rPr>
        <w:t>enrolment as part of an individual health plan, or whenever there is a change, detailin</w:t>
      </w:r>
      <w:r w:rsidR="002E456B">
        <w:rPr>
          <w:rFonts w:cs="Arial"/>
          <w:i/>
          <w:iCs/>
          <w:sz w:val="20"/>
          <w:szCs w:val="20"/>
        </w:rPr>
        <w:t>g</w:t>
      </w:r>
      <w:r w:rsidR="004514C0">
        <w:rPr>
          <w:rFonts w:cs="Arial"/>
          <w:i/>
          <w:iCs/>
          <w:sz w:val="20"/>
          <w:szCs w:val="20"/>
        </w:rPr>
        <w:t xml:space="preserve"> what (name of medicine), how (method and dose), and when (time or specific symptoms/circumstances) the medicine should be given and this must be updated annually.</w:t>
      </w:r>
    </w:p>
    <w:p w14:paraId="75C2B548" w14:textId="0A3DB6BD" w:rsidR="00D16C9B" w:rsidRDefault="00603CA5" w:rsidP="005537A3">
      <w:r>
        <w:t>Wh</w:t>
      </w:r>
      <w:r w:rsidR="00646FA6">
        <w:rPr>
          <w:rFonts w:cs="Arial"/>
        </w:rPr>
        <w:t>ā</w:t>
      </w:r>
      <w:r>
        <w:t xml:space="preserve">nau must provide appropriate information and training with regards to any medication that is to be administered while tamariki are at </w:t>
      </w:r>
      <w:r w:rsidR="00646FA6">
        <w:t xml:space="preserve">Country Kidz.  </w:t>
      </w:r>
      <w:r w:rsidR="001D347B">
        <w:t xml:space="preserve">A record of </w:t>
      </w:r>
      <w:r w:rsidR="00D16C9B">
        <w:t xml:space="preserve">information and training </w:t>
      </w:r>
      <w:r w:rsidR="00811CFF">
        <w:t xml:space="preserve">by kaiako </w:t>
      </w:r>
      <w:r w:rsidR="00D16C9B">
        <w:t xml:space="preserve">with regards to the administration </w:t>
      </w:r>
      <w:r w:rsidR="00811CFF">
        <w:t xml:space="preserve">of medicines is kept and available in the Country Kidz office. </w:t>
      </w:r>
      <w:r w:rsidR="005470C4">
        <w:t xml:space="preserve">Kaiako </w:t>
      </w:r>
      <w:r w:rsidR="00667FE2">
        <w:t>who administer medicine are provided with relevant information and training relevant to the task</w:t>
      </w:r>
      <w:r w:rsidR="00DD0014">
        <w:t>s and needs of our Country Kidz learning community.</w:t>
      </w:r>
    </w:p>
    <w:p w14:paraId="678E9A64" w14:textId="57912198" w:rsidR="004A1E4A" w:rsidRDefault="004A1E4A" w:rsidP="005537A3">
      <w:r>
        <w:t>Medicines</w:t>
      </w:r>
      <w:r w:rsidR="002E456B">
        <w:t xml:space="preserve"> provided to Country Kidz</w:t>
      </w:r>
      <w:r>
        <w:t xml:space="preserve"> are stored safely and appropriately, and are disposed of, or sent home with </w:t>
      </w:r>
      <w:r w:rsidR="002E456B">
        <w:t>wh</w:t>
      </w:r>
      <w:r w:rsidR="002E456B">
        <w:rPr>
          <w:rFonts w:cs="Arial"/>
        </w:rPr>
        <w:t>ā</w:t>
      </w:r>
      <w:r w:rsidR="002E456B">
        <w:t xml:space="preserve">nau </w:t>
      </w:r>
      <w:r>
        <w:t>(if supplied in relation to a specific child) after the specified time.</w:t>
      </w:r>
      <w:r w:rsidR="00362DDC">
        <w:t xml:space="preserve">  </w:t>
      </w:r>
      <w:r w:rsidR="001F4DA4">
        <w:t>Country Kidz will not administer any form of par</w:t>
      </w:r>
      <w:r w:rsidR="000334A8">
        <w:t xml:space="preserve">acetamol as this indicates a child is in pain or unwell and, therefore, should not be attending </w:t>
      </w:r>
      <w:r w:rsidR="00B75E7F">
        <w:t xml:space="preserve">our learning environment. </w:t>
      </w:r>
    </w:p>
    <w:p w14:paraId="1C05C423" w14:textId="7AAD05A9" w:rsidR="00380FF5" w:rsidRDefault="00336E77" w:rsidP="005537A3">
      <w:r>
        <w:t xml:space="preserve">A Medicines Administration Chart is located in the First Aid Cabinet at Country Kidz. </w:t>
      </w:r>
      <w:r w:rsidR="00380FF5">
        <w:t>A</w:t>
      </w:r>
      <w:r w:rsidR="006B569A">
        <w:t xml:space="preserve"> record of all </w:t>
      </w:r>
      <w:r w:rsidR="00380FF5">
        <w:t xml:space="preserve">medication administered (prescription and non-prescription) </w:t>
      </w:r>
      <w:r w:rsidR="006B569A">
        <w:t xml:space="preserve">to tamariki attending Country Kidz will </w:t>
      </w:r>
      <w:r w:rsidR="00BB1D18">
        <w:t>include:</w:t>
      </w:r>
    </w:p>
    <w:p w14:paraId="744D7612" w14:textId="4932A88B" w:rsidR="00BB1D18" w:rsidRDefault="00BB1D18" w:rsidP="00BB1D18">
      <w:pPr>
        <w:pStyle w:val="ListParagraph"/>
        <w:numPr>
          <w:ilvl w:val="0"/>
          <w:numId w:val="50"/>
        </w:numPr>
      </w:pPr>
      <w:r>
        <w:t>Name of the Child</w:t>
      </w:r>
    </w:p>
    <w:p w14:paraId="2DF7A768" w14:textId="32EF864D" w:rsidR="00BB1D18" w:rsidRDefault="00BB1D18" w:rsidP="00BB1D18">
      <w:pPr>
        <w:pStyle w:val="ListParagraph"/>
        <w:numPr>
          <w:ilvl w:val="0"/>
          <w:numId w:val="50"/>
        </w:numPr>
      </w:pPr>
      <w:r>
        <w:t>Name and amount of medicine given</w:t>
      </w:r>
    </w:p>
    <w:p w14:paraId="5C28F33B" w14:textId="7D4EFCA8" w:rsidR="00BB1D18" w:rsidRDefault="00BB1D18" w:rsidP="00BB1D18">
      <w:pPr>
        <w:pStyle w:val="ListParagraph"/>
        <w:numPr>
          <w:ilvl w:val="0"/>
          <w:numId w:val="50"/>
        </w:numPr>
      </w:pPr>
      <w:r>
        <w:t>Date and time medicine was administered and by whom, with confirmation from a second kaiako</w:t>
      </w:r>
    </w:p>
    <w:p w14:paraId="135B0DB9" w14:textId="4927924C" w:rsidR="00EE0D3A" w:rsidRDefault="00EE0D3A" w:rsidP="00BB1D18">
      <w:pPr>
        <w:pStyle w:val="ListParagraph"/>
        <w:numPr>
          <w:ilvl w:val="0"/>
          <w:numId w:val="50"/>
        </w:numPr>
      </w:pPr>
      <w:r>
        <w:t>Evidence of parental acknowledgement that medication was administered</w:t>
      </w:r>
    </w:p>
    <w:p w14:paraId="33D3867E" w14:textId="16027B2C" w:rsidR="008A7CF5" w:rsidRDefault="008A7CF5" w:rsidP="008A7CF5">
      <w:r>
        <w:t>When administering medicine, kaiako will check that the</w:t>
      </w:r>
      <w:r w:rsidRPr="00BE79A9">
        <w:rPr>
          <w:i/>
          <w:iCs/>
        </w:rPr>
        <w:t xml:space="preserve"> right</w:t>
      </w:r>
      <w:r>
        <w:t xml:space="preserve"> dos</w:t>
      </w:r>
      <w:r w:rsidR="00BE79A9">
        <w:t>e</w:t>
      </w:r>
      <w:r>
        <w:t xml:space="preserve"> of the </w:t>
      </w:r>
      <w:r w:rsidRPr="00BE79A9">
        <w:rPr>
          <w:i/>
          <w:iCs/>
        </w:rPr>
        <w:t>right</w:t>
      </w:r>
      <w:r>
        <w:t xml:space="preserve"> medicine is given to the </w:t>
      </w:r>
      <w:r w:rsidRPr="00BE79A9">
        <w:rPr>
          <w:i/>
          <w:iCs/>
        </w:rPr>
        <w:t>right</w:t>
      </w:r>
      <w:r>
        <w:t xml:space="preserve"> child at the </w:t>
      </w:r>
      <w:r w:rsidRPr="00BE79A9">
        <w:rPr>
          <w:i/>
          <w:iCs/>
        </w:rPr>
        <w:t>right</w:t>
      </w:r>
      <w:r>
        <w:t xml:space="preserve"> time and this will be corroborated by a second kaiako.  These records are kept by Country Kidz for two years</w:t>
      </w:r>
      <w:r w:rsidR="00A16BB2">
        <w:t xml:space="preserve">, with enrolment </w:t>
      </w:r>
      <w:r w:rsidR="00454CB0">
        <w:t>records of category (i) medication details kept for seven years.</w:t>
      </w:r>
    </w:p>
    <w:p w14:paraId="33E0D84E" w14:textId="77777777" w:rsidR="00B6223A" w:rsidRDefault="00B6223A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</w:p>
    <w:p w14:paraId="3D4E0AEA" w14:textId="2CB842A1" w:rsidR="009716D3" w:rsidRPr="009716D3" w:rsidRDefault="009716D3" w:rsidP="009716D3">
      <w:pPr>
        <w:spacing w:after="0"/>
        <w:rPr>
          <w:rFonts w:eastAsia="Times New Roman" w:cs="Arial"/>
          <w:i/>
          <w:iCs/>
          <w:sz w:val="18"/>
          <w:szCs w:val="20"/>
          <w:lang w:val="en-US"/>
        </w:rPr>
      </w:pPr>
      <w:r w:rsidRPr="009716D3">
        <w:rPr>
          <w:rFonts w:eastAsia="Times New Roman" w:cs="Arial"/>
          <w:i/>
          <w:iCs/>
          <w:sz w:val="18"/>
          <w:szCs w:val="20"/>
          <w:lang w:val="en-US"/>
        </w:rPr>
        <w:t>Aligns with:</w:t>
      </w:r>
    </w:p>
    <w:p w14:paraId="6648FEAD" w14:textId="0D0C897C" w:rsidR="009716D3" w:rsidRDefault="009716D3" w:rsidP="009716D3">
      <w:pPr>
        <w:spacing w:after="0"/>
        <w:rPr>
          <w:i/>
          <w:iCs/>
          <w:sz w:val="18"/>
          <w:szCs w:val="18"/>
        </w:rPr>
      </w:pPr>
      <w:r w:rsidRPr="009716D3">
        <w:rPr>
          <w:i/>
          <w:iCs/>
          <w:sz w:val="18"/>
          <w:szCs w:val="18"/>
        </w:rPr>
        <w:t xml:space="preserve">Licensing criteria for centre-based ECE services 2021 </w:t>
      </w:r>
    </w:p>
    <w:p w14:paraId="5A0353A3" w14:textId="15C8FBEC" w:rsidR="009534C1" w:rsidRDefault="009534C1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Education (early Childhood Centres) Regulations 2008</w:t>
      </w:r>
    </w:p>
    <w:p w14:paraId="355B467D" w14:textId="2FB436DE" w:rsidR="000B0320" w:rsidRPr="009716D3" w:rsidRDefault="00A37A25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Country Kidz Health and Safety </w:t>
      </w:r>
      <w:r w:rsidR="00C02235">
        <w:rPr>
          <w:i/>
          <w:iCs/>
          <w:sz w:val="18"/>
          <w:szCs w:val="18"/>
        </w:rPr>
        <w:t>System</w:t>
      </w:r>
    </w:p>
    <w:p w14:paraId="706DF33A" w14:textId="77777777" w:rsidR="007F49D3" w:rsidRDefault="00E90839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Country Kidz </w:t>
      </w:r>
      <w:r w:rsidR="00E904E1">
        <w:rPr>
          <w:i/>
          <w:iCs/>
          <w:sz w:val="18"/>
          <w:szCs w:val="18"/>
        </w:rPr>
        <w:t>Enrolment Form</w:t>
      </w:r>
    </w:p>
    <w:p w14:paraId="6C29614E" w14:textId="70CFA831" w:rsidR="00B75E7F" w:rsidRDefault="00B75E7F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Country Kidz First Aid Policy</w:t>
      </w:r>
    </w:p>
    <w:p w14:paraId="6886721F" w14:textId="7F479EF0" w:rsidR="00177216" w:rsidRDefault="00177216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Country Kidz Child Health Policy</w:t>
      </w:r>
    </w:p>
    <w:p w14:paraId="426F1AE6" w14:textId="0AC84FBF" w:rsidR="00F22B32" w:rsidRPr="009716D3" w:rsidRDefault="00F22B32" w:rsidP="009716D3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Country Kidz Illnesses, Injuries, and </w:t>
      </w:r>
      <w:r w:rsidR="00B02123">
        <w:rPr>
          <w:i/>
          <w:iCs/>
          <w:sz w:val="18"/>
          <w:szCs w:val="18"/>
        </w:rPr>
        <w:t>Incidents Policy</w:t>
      </w:r>
    </w:p>
    <w:p w14:paraId="57F4384A" w14:textId="729FEF84" w:rsidR="00127CF4" w:rsidRDefault="00127CF4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Country Kidz Strategic Plan 2022-25</w:t>
      </w:r>
    </w:p>
    <w:p w14:paraId="07109CB9" w14:textId="478E8AE1" w:rsidR="009E113C" w:rsidRDefault="009E113C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Statement of National Education and Lear</w:t>
      </w:r>
      <w:r w:rsidR="007F5E21"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  <w:t>ning Priorities</w:t>
      </w:r>
    </w:p>
    <w:p w14:paraId="291655A6" w14:textId="58E0917A" w:rsidR="0025554A" w:rsidRDefault="0025554A" w:rsidP="009716D3">
      <w:pPr>
        <w:spacing w:after="0"/>
        <w:rPr>
          <w:rStyle w:val="Hyperlink"/>
          <w:rFonts w:eastAsia="Times New Roman" w:cs="Arial"/>
          <w:i/>
          <w:iCs/>
          <w:color w:val="auto"/>
          <w:sz w:val="18"/>
          <w:szCs w:val="18"/>
          <w:u w:val="none"/>
        </w:rPr>
      </w:pPr>
      <w:r w:rsidRPr="003B4FAC">
        <w:rPr>
          <w:i/>
          <w:iCs/>
          <w:sz w:val="18"/>
          <w:szCs w:val="18"/>
        </w:rPr>
        <w:t>Our code, our standards – Code of professional responsibility and standards for the Teaching Profession</w:t>
      </w:r>
    </w:p>
    <w:p w14:paraId="7709B3E8" w14:textId="77777777" w:rsidR="009716D3" w:rsidRPr="008204A7" w:rsidRDefault="009716D3" w:rsidP="009716D3">
      <w:pPr>
        <w:keepNext/>
        <w:keepLines/>
        <w:spacing w:before="240" w:after="240" w:line="240" w:lineRule="auto"/>
        <w:jc w:val="both"/>
        <w:outlineLvl w:val="0"/>
        <w:rPr>
          <w:rFonts w:eastAsia="Times New Roman" w:cs="Arial"/>
          <w:b/>
          <w:bCs/>
          <w:sz w:val="24"/>
          <w:szCs w:val="24"/>
        </w:rPr>
      </w:pPr>
      <w:r w:rsidRPr="008204A7">
        <w:rPr>
          <w:rFonts w:eastAsia="Times New Roman" w:cs="Arial"/>
          <w:b/>
          <w:bCs/>
          <w:sz w:val="24"/>
          <w:szCs w:val="24"/>
        </w:rPr>
        <w:lastRenderedPageBreak/>
        <w:t>Review</w:t>
      </w:r>
    </w:p>
    <w:p w14:paraId="5B2738D7" w14:textId="30C0B1E3" w:rsidR="00840A41" w:rsidRDefault="009716D3" w:rsidP="009716D3">
      <w:pPr>
        <w:spacing w:after="200" w:line="276" w:lineRule="auto"/>
        <w:rPr>
          <w:rFonts w:eastAsia="Times New Roman" w:cs="Arial"/>
          <w:szCs w:val="24"/>
          <w:lang w:val="en-US"/>
        </w:rPr>
      </w:pPr>
      <w:r w:rsidRPr="000624FA">
        <w:rPr>
          <w:rFonts w:eastAsia="Times New Roman" w:cs="Arial"/>
          <w:szCs w:val="24"/>
          <w:lang w:val="en-US"/>
        </w:rPr>
        <w:t xml:space="preserve">Review when there is a significant change </w:t>
      </w:r>
      <w:r w:rsidR="00840A41">
        <w:rPr>
          <w:rFonts w:eastAsia="Times New Roman" w:cs="Arial"/>
          <w:szCs w:val="24"/>
          <w:lang w:val="en-US"/>
        </w:rPr>
        <w:t>to legislature or as part of the annual management plan</w:t>
      </w:r>
      <w:r w:rsidR="008204A7">
        <w:rPr>
          <w:rFonts w:eastAsia="Times New Roman" w:cs="Arial"/>
          <w:szCs w:val="24"/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3"/>
      </w:tblGrid>
      <w:tr w:rsidR="008204A7" w:rsidRPr="000624FA" w14:paraId="7E727FBB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454C77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Authorised: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801" w14:textId="77777777" w:rsidR="008204A7" w:rsidRPr="008204A7" w:rsidRDefault="008204A7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</w:tr>
      <w:tr w:rsidR="008204A7" w:rsidRPr="000624FA" w14:paraId="0701FD94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9B332E" w14:textId="77777777" w:rsidR="008204A7" w:rsidRPr="008204A7" w:rsidRDefault="008204A7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 w:rsidRPr="008204A7">
              <w:rPr>
                <w:rFonts w:eastAsia="Times New Roman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422" w14:textId="221E1084" w:rsidR="008204A7" w:rsidRPr="008204A7" w:rsidRDefault="00641E9D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June</w:t>
            </w:r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 xml:space="preserve"> 2022</w:t>
            </w:r>
          </w:p>
        </w:tc>
      </w:tr>
      <w:tr w:rsidR="008204A7" w:rsidRPr="000624FA" w14:paraId="79289B63" w14:textId="77777777" w:rsidTr="008204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69C658" w14:textId="06B31C01" w:rsidR="008204A7" w:rsidRPr="008204A7" w:rsidRDefault="0062114D" w:rsidP="008204A7">
            <w:pPr>
              <w:spacing w:before="120" w:after="0" w:line="240" w:lineRule="auto"/>
              <w:rPr>
                <w:rFonts w:eastAsia="Times New Roman" w:cs="Arial"/>
                <w:b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val="en-US"/>
              </w:rPr>
              <w:t>Next Review: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04EB" w14:textId="768451F0" w:rsidR="008204A7" w:rsidRPr="008204A7" w:rsidRDefault="0062114D" w:rsidP="00BB7391">
            <w:pPr>
              <w:spacing w:before="120" w:after="0" w:line="240" w:lineRule="auto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 xml:space="preserve">Add to Annual Management Plan for </w:t>
            </w:r>
            <w:r w:rsidR="00641E9D">
              <w:rPr>
                <w:rFonts w:eastAsia="Times New Roman" w:cs="Arial"/>
                <w:sz w:val="18"/>
                <w:szCs w:val="18"/>
                <w:lang w:val="en-US"/>
              </w:rPr>
              <w:t>June</w:t>
            </w:r>
            <w:r w:rsidR="00C04A85">
              <w:rPr>
                <w:rFonts w:eastAsia="Times New Roman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eastAsia="Times New Roman" w:cs="Arial"/>
                <w:sz w:val="18"/>
                <w:szCs w:val="18"/>
                <w:lang w:val="en-US"/>
              </w:rPr>
              <w:t>20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>2</w:t>
            </w:r>
            <w:r w:rsidR="00177216">
              <w:rPr>
                <w:rFonts w:eastAsia="Times New Roman" w:cs="Arial"/>
                <w:sz w:val="18"/>
                <w:szCs w:val="18"/>
                <w:lang w:val="en-US"/>
              </w:rPr>
              <w:t>3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r w:rsidR="00177216">
              <w:rPr>
                <w:rFonts w:eastAsia="Times New Roman" w:cs="Arial"/>
                <w:sz w:val="18"/>
                <w:szCs w:val="18"/>
                <w:lang w:val="en-US"/>
              </w:rPr>
              <w:t>notwithstanding</w:t>
            </w:r>
            <w:r w:rsidR="00FA77D8">
              <w:rPr>
                <w:rFonts w:eastAsia="Times New Roman" w:cs="Arial"/>
                <w:sz w:val="18"/>
                <w:szCs w:val="18"/>
                <w:lang w:val="en-US"/>
              </w:rPr>
              <w:t xml:space="preserve"> a change in legislation or criteria</w:t>
            </w:r>
          </w:p>
        </w:tc>
      </w:tr>
    </w:tbl>
    <w:p w14:paraId="51A0B7CE" w14:textId="7AAF67A9" w:rsidR="000E01B6" w:rsidRPr="002270E0" w:rsidRDefault="000E01B6" w:rsidP="00B6223A">
      <w:pPr>
        <w:spacing w:after="200" w:line="276" w:lineRule="auto"/>
        <w:rPr>
          <w:rFonts w:eastAsia="Times New Roman" w:cs="Arial"/>
          <w:b/>
          <w:bCs/>
          <w:color w:val="365F91"/>
          <w:sz w:val="28"/>
          <w:szCs w:val="28"/>
        </w:rPr>
      </w:pPr>
    </w:p>
    <w:sectPr w:rsidR="000E01B6" w:rsidRPr="002270E0" w:rsidSect="00C37AA1">
      <w:footerReference w:type="default" r:id="rId8"/>
      <w:headerReference w:type="first" r:id="rId9"/>
      <w:pgSz w:w="11906" w:h="16838"/>
      <w:pgMar w:top="1440" w:right="1440" w:bottom="1440" w:left="1440" w:header="708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85F6" w14:textId="77777777" w:rsidR="00EA4A9B" w:rsidRDefault="00EA4A9B" w:rsidP="00010871">
      <w:pPr>
        <w:spacing w:after="0" w:line="240" w:lineRule="auto"/>
      </w:pPr>
      <w:r>
        <w:separator/>
      </w:r>
    </w:p>
  </w:endnote>
  <w:endnote w:type="continuationSeparator" w:id="0">
    <w:p w14:paraId="42CA5E41" w14:textId="77777777" w:rsidR="00EA4A9B" w:rsidRDefault="00EA4A9B" w:rsidP="0001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85ED" w14:textId="02928B4A" w:rsidR="00C253F5" w:rsidRPr="00C253F5" w:rsidRDefault="00C253F5" w:rsidP="00C253F5">
    <w:pPr>
      <w:pStyle w:val="Footer"/>
      <w:rPr>
        <w:sz w:val="16"/>
      </w:rPr>
    </w:pPr>
    <w:r w:rsidRPr="00C253F5">
      <w:rPr>
        <w:sz w:val="16"/>
      </w:rPr>
      <w:tab/>
    </w:r>
    <w:r w:rsidRPr="00C253F5">
      <w:rPr>
        <w:sz w:val="16"/>
      </w:rPr>
      <w:tab/>
    </w:r>
    <w:sdt>
      <w:sdtPr>
        <w:rPr>
          <w:sz w:val="16"/>
        </w:rPr>
        <w:id w:val="1964147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253F5">
          <w:rPr>
            <w:sz w:val="16"/>
          </w:rPr>
          <w:fldChar w:fldCharType="begin"/>
        </w:r>
        <w:r w:rsidRPr="00C253F5">
          <w:rPr>
            <w:sz w:val="16"/>
          </w:rPr>
          <w:instrText xml:space="preserve"> PAGE   \* MERGEFORMAT </w:instrText>
        </w:r>
        <w:r w:rsidRPr="00C253F5">
          <w:rPr>
            <w:sz w:val="16"/>
          </w:rPr>
          <w:fldChar w:fldCharType="separate"/>
        </w:r>
        <w:r w:rsidR="00A141F6">
          <w:rPr>
            <w:noProof/>
            <w:sz w:val="16"/>
          </w:rPr>
          <w:t>2</w:t>
        </w:r>
        <w:r w:rsidRPr="00C253F5">
          <w:rPr>
            <w:noProof/>
            <w:sz w:val="16"/>
          </w:rPr>
          <w:fldChar w:fldCharType="end"/>
        </w:r>
      </w:sdtContent>
    </w:sdt>
  </w:p>
  <w:p w14:paraId="49EEB72E" w14:textId="77777777" w:rsidR="00DE0274" w:rsidRPr="00926898" w:rsidRDefault="00DE0274" w:rsidP="00926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1C33" w14:textId="77777777" w:rsidR="00EA4A9B" w:rsidRDefault="00EA4A9B" w:rsidP="00010871">
      <w:pPr>
        <w:spacing w:after="0" w:line="240" w:lineRule="auto"/>
      </w:pPr>
      <w:r>
        <w:separator/>
      </w:r>
    </w:p>
  </w:footnote>
  <w:footnote w:type="continuationSeparator" w:id="0">
    <w:p w14:paraId="1E80D140" w14:textId="77777777" w:rsidR="00EA4A9B" w:rsidRDefault="00EA4A9B" w:rsidP="00010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42C5" w14:textId="462264D2" w:rsidR="00C37AA1" w:rsidRDefault="00B05B71" w:rsidP="00C37AA1">
    <w:pPr>
      <w:pStyle w:val="Footer"/>
      <w:rPr>
        <w:sz w:val="16"/>
      </w:rPr>
    </w:pPr>
    <w:r>
      <w:rPr>
        <w:sz w:val="16"/>
      </w:rPr>
      <w:t>HS</w:t>
    </w:r>
    <w:r w:rsidR="00C37AA1">
      <w:rPr>
        <w:sz w:val="16"/>
      </w:rPr>
      <w:t xml:space="preserve"> Policy - Last Revised </w:t>
    </w:r>
    <w:r w:rsidR="001A4E47">
      <w:rPr>
        <w:sz w:val="16"/>
      </w:rPr>
      <w:t>June</w:t>
    </w:r>
    <w:r w:rsidR="00C37AA1">
      <w:rPr>
        <w:sz w:val="16"/>
      </w:rPr>
      <w:t xml:space="preserve"> 2022 </w:t>
    </w:r>
  </w:p>
  <w:p w14:paraId="0E907013" w14:textId="77777777" w:rsidR="00C37AA1" w:rsidRDefault="00C37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3CE"/>
    <w:multiLevelType w:val="hybridMultilevel"/>
    <w:tmpl w:val="6EE490BE"/>
    <w:lvl w:ilvl="0" w:tplc="5704C8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C6B"/>
    <w:multiLevelType w:val="hybridMultilevel"/>
    <w:tmpl w:val="F542950A"/>
    <w:lvl w:ilvl="0" w:tplc="72A4A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2364"/>
    <w:multiLevelType w:val="hybridMultilevel"/>
    <w:tmpl w:val="85D24634"/>
    <w:lvl w:ilvl="0" w:tplc="314A7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2CF8"/>
    <w:multiLevelType w:val="hybridMultilevel"/>
    <w:tmpl w:val="2DD23A26"/>
    <w:lvl w:ilvl="0" w:tplc="5C742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4D54"/>
    <w:multiLevelType w:val="multilevel"/>
    <w:tmpl w:val="89A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0F70BB"/>
    <w:multiLevelType w:val="hybridMultilevel"/>
    <w:tmpl w:val="134CB7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992AE8"/>
    <w:multiLevelType w:val="hybridMultilevel"/>
    <w:tmpl w:val="C40814C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9EC4E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2275D"/>
    <w:multiLevelType w:val="hybridMultilevel"/>
    <w:tmpl w:val="86C6C64C"/>
    <w:lvl w:ilvl="0" w:tplc="D68A1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75456"/>
    <w:multiLevelType w:val="multilevel"/>
    <w:tmpl w:val="7D7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01115C"/>
    <w:multiLevelType w:val="hybridMultilevel"/>
    <w:tmpl w:val="E236E8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D6"/>
    <w:multiLevelType w:val="hybridMultilevel"/>
    <w:tmpl w:val="63D8DE0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D7014"/>
    <w:multiLevelType w:val="hybridMultilevel"/>
    <w:tmpl w:val="1E3C2B8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E60714"/>
    <w:multiLevelType w:val="multilevel"/>
    <w:tmpl w:val="7BFA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1F341A"/>
    <w:multiLevelType w:val="multilevel"/>
    <w:tmpl w:val="1EB0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7E767A"/>
    <w:multiLevelType w:val="hybridMultilevel"/>
    <w:tmpl w:val="E68E76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63F2D"/>
    <w:multiLevelType w:val="hybridMultilevel"/>
    <w:tmpl w:val="D88045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54B60"/>
    <w:multiLevelType w:val="hybridMultilevel"/>
    <w:tmpl w:val="49F0D110"/>
    <w:lvl w:ilvl="0" w:tplc="323A5D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11F91"/>
    <w:multiLevelType w:val="hybridMultilevel"/>
    <w:tmpl w:val="6308A36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0A7C01"/>
    <w:multiLevelType w:val="hybridMultilevel"/>
    <w:tmpl w:val="2AE056C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865A5"/>
    <w:multiLevelType w:val="hybridMultilevel"/>
    <w:tmpl w:val="4F4C8A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9446C"/>
    <w:multiLevelType w:val="hybridMultilevel"/>
    <w:tmpl w:val="620CDCB2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C3169"/>
    <w:multiLevelType w:val="hybridMultilevel"/>
    <w:tmpl w:val="C0A4D4A0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A5C94"/>
    <w:multiLevelType w:val="hybridMultilevel"/>
    <w:tmpl w:val="D85E18DA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9312F2B"/>
    <w:multiLevelType w:val="multilevel"/>
    <w:tmpl w:val="874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6F702B"/>
    <w:multiLevelType w:val="hybridMultilevel"/>
    <w:tmpl w:val="DB780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02F1F"/>
    <w:multiLevelType w:val="hybridMultilevel"/>
    <w:tmpl w:val="5708287C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70E02"/>
    <w:multiLevelType w:val="hybridMultilevel"/>
    <w:tmpl w:val="4EAC91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16830"/>
    <w:multiLevelType w:val="hybridMultilevel"/>
    <w:tmpl w:val="DF961D86"/>
    <w:lvl w:ilvl="0" w:tplc="0DBC4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A4F8C"/>
    <w:multiLevelType w:val="hybridMultilevel"/>
    <w:tmpl w:val="F6D29C9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4A71EC"/>
    <w:multiLevelType w:val="hybridMultilevel"/>
    <w:tmpl w:val="55ECBB6A"/>
    <w:lvl w:ilvl="0" w:tplc="1409000F">
      <w:start w:val="1"/>
      <w:numFmt w:val="decimal"/>
      <w:lvlText w:val="%1."/>
      <w:lvlJc w:val="left"/>
      <w:pPr>
        <w:ind w:left="780" w:hanging="360"/>
      </w:pPr>
    </w:lvl>
    <w:lvl w:ilvl="1" w:tplc="14090019" w:tentative="1">
      <w:start w:val="1"/>
      <w:numFmt w:val="lowerLetter"/>
      <w:lvlText w:val="%2."/>
      <w:lvlJc w:val="left"/>
      <w:pPr>
        <w:ind w:left="1500" w:hanging="360"/>
      </w:pPr>
    </w:lvl>
    <w:lvl w:ilvl="2" w:tplc="1409001B" w:tentative="1">
      <w:start w:val="1"/>
      <w:numFmt w:val="lowerRoman"/>
      <w:lvlText w:val="%3."/>
      <w:lvlJc w:val="right"/>
      <w:pPr>
        <w:ind w:left="2220" w:hanging="180"/>
      </w:pPr>
    </w:lvl>
    <w:lvl w:ilvl="3" w:tplc="1409000F" w:tentative="1">
      <w:start w:val="1"/>
      <w:numFmt w:val="decimal"/>
      <w:lvlText w:val="%4."/>
      <w:lvlJc w:val="left"/>
      <w:pPr>
        <w:ind w:left="2940" w:hanging="360"/>
      </w:pPr>
    </w:lvl>
    <w:lvl w:ilvl="4" w:tplc="14090019" w:tentative="1">
      <w:start w:val="1"/>
      <w:numFmt w:val="lowerLetter"/>
      <w:lvlText w:val="%5."/>
      <w:lvlJc w:val="left"/>
      <w:pPr>
        <w:ind w:left="3660" w:hanging="360"/>
      </w:pPr>
    </w:lvl>
    <w:lvl w:ilvl="5" w:tplc="1409001B" w:tentative="1">
      <w:start w:val="1"/>
      <w:numFmt w:val="lowerRoman"/>
      <w:lvlText w:val="%6."/>
      <w:lvlJc w:val="right"/>
      <w:pPr>
        <w:ind w:left="4380" w:hanging="180"/>
      </w:pPr>
    </w:lvl>
    <w:lvl w:ilvl="6" w:tplc="1409000F" w:tentative="1">
      <w:start w:val="1"/>
      <w:numFmt w:val="decimal"/>
      <w:lvlText w:val="%7."/>
      <w:lvlJc w:val="left"/>
      <w:pPr>
        <w:ind w:left="5100" w:hanging="360"/>
      </w:pPr>
    </w:lvl>
    <w:lvl w:ilvl="7" w:tplc="14090019" w:tentative="1">
      <w:start w:val="1"/>
      <w:numFmt w:val="lowerLetter"/>
      <w:lvlText w:val="%8."/>
      <w:lvlJc w:val="left"/>
      <w:pPr>
        <w:ind w:left="5820" w:hanging="360"/>
      </w:pPr>
    </w:lvl>
    <w:lvl w:ilvl="8" w:tplc="1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7DC4A38"/>
    <w:multiLevelType w:val="hybridMultilevel"/>
    <w:tmpl w:val="E8849D4A"/>
    <w:lvl w:ilvl="0" w:tplc="3DE87826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E7EB2"/>
    <w:multiLevelType w:val="hybridMultilevel"/>
    <w:tmpl w:val="B1160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B734B6"/>
    <w:multiLevelType w:val="hybridMultilevel"/>
    <w:tmpl w:val="C6B254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C435D"/>
    <w:multiLevelType w:val="hybridMultilevel"/>
    <w:tmpl w:val="0F86C4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C6BE8"/>
    <w:multiLevelType w:val="hybridMultilevel"/>
    <w:tmpl w:val="F03CC49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870FC9"/>
    <w:multiLevelType w:val="hybridMultilevel"/>
    <w:tmpl w:val="95CC50FC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42F2AB5"/>
    <w:multiLevelType w:val="hybridMultilevel"/>
    <w:tmpl w:val="556EF08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931B04"/>
    <w:multiLevelType w:val="hybridMultilevel"/>
    <w:tmpl w:val="C63C767C"/>
    <w:lvl w:ilvl="0" w:tplc="2CF2B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64AC2"/>
    <w:multiLevelType w:val="hybridMultilevel"/>
    <w:tmpl w:val="953E077C"/>
    <w:lvl w:ilvl="0" w:tplc="EFAE9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22F3E"/>
    <w:multiLevelType w:val="hybridMultilevel"/>
    <w:tmpl w:val="2918DE2E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641D76"/>
    <w:multiLevelType w:val="hybridMultilevel"/>
    <w:tmpl w:val="0096CC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D04EE"/>
    <w:multiLevelType w:val="hybridMultilevel"/>
    <w:tmpl w:val="A6045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C0F83"/>
    <w:multiLevelType w:val="hybridMultilevel"/>
    <w:tmpl w:val="DFC4E83A"/>
    <w:lvl w:ilvl="0" w:tplc="A8F2EC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B6B06"/>
    <w:multiLevelType w:val="multilevel"/>
    <w:tmpl w:val="1144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E6107B"/>
    <w:multiLevelType w:val="hybridMultilevel"/>
    <w:tmpl w:val="E91A296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1727F5"/>
    <w:multiLevelType w:val="hybridMultilevel"/>
    <w:tmpl w:val="5EBAA124"/>
    <w:lvl w:ilvl="0" w:tplc="2DF2F3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D4CA7"/>
    <w:multiLevelType w:val="multilevel"/>
    <w:tmpl w:val="BACE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C193185"/>
    <w:multiLevelType w:val="hybridMultilevel"/>
    <w:tmpl w:val="0EA899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5A4C24"/>
    <w:multiLevelType w:val="hybridMultilevel"/>
    <w:tmpl w:val="7E143D1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6B0C23"/>
    <w:multiLevelType w:val="hybridMultilevel"/>
    <w:tmpl w:val="BA4EC96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043591">
    <w:abstractNumId w:val="40"/>
  </w:num>
  <w:num w:numId="2" w16cid:durableId="30690229">
    <w:abstractNumId w:val="21"/>
  </w:num>
  <w:num w:numId="3" w16cid:durableId="2043170373">
    <w:abstractNumId w:val="20"/>
  </w:num>
  <w:num w:numId="4" w16cid:durableId="1407268862">
    <w:abstractNumId w:val="18"/>
  </w:num>
  <w:num w:numId="5" w16cid:durableId="930502389">
    <w:abstractNumId w:val="15"/>
  </w:num>
  <w:num w:numId="6" w16cid:durableId="1272476698">
    <w:abstractNumId w:val="30"/>
  </w:num>
  <w:num w:numId="7" w16cid:durableId="1753115728">
    <w:abstractNumId w:val="25"/>
  </w:num>
  <w:num w:numId="8" w16cid:durableId="1745563122">
    <w:abstractNumId w:val="9"/>
  </w:num>
  <w:num w:numId="9" w16cid:durableId="275407609">
    <w:abstractNumId w:val="43"/>
  </w:num>
  <w:num w:numId="10" w16cid:durableId="787965219">
    <w:abstractNumId w:val="23"/>
  </w:num>
  <w:num w:numId="11" w16cid:durableId="1180579705">
    <w:abstractNumId w:val="26"/>
  </w:num>
  <w:num w:numId="12" w16cid:durableId="730931389">
    <w:abstractNumId w:val="28"/>
  </w:num>
  <w:num w:numId="13" w16cid:durableId="826475413">
    <w:abstractNumId w:val="42"/>
  </w:num>
  <w:num w:numId="14" w16cid:durableId="886530623">
    <w:abstractNumId w:val="7"/>
  </w:num>
  <w:num w:numId="15" w16cid:durableId="1599942853">
    <w:abstractNumId w:val="2"/>
  </w:num>
  <w:num w:numId="16" w16cid:durableId="1910536457">
    <w:abstractNumId w:val="38"/>
  </w:num>
  <w:num w:numId="17" w16cid:durableId="799958081">
    <w:abstractNumId w:val="45"/>
  </w:num>
  <w:num w:numId="18" w16cid:durableId="1544632751">
    <w:abstractNumId w:val="3"/>
  </w:num>
  <w:num w:numId="19" w16cid:durableId="1190215500">
    <w:abstractNumId w:val="27"/>
  </w:num>
  <w:num w:numId="20" w16cid:durableId="1546990631">
    <w:abstractNumId w:val="1"/>
  </w:num>
  <w:num w:numId="21" w16cid:durableId="1833909154">
    <w:abstractNumId w:val="37"/>
  </w:num>
  <w:num w:numId="22" w16cid:durableId="573398409">
    <w:abstractNumId w:val="44"/>
  </w:num>
  <w:num w:numId="23" w16cid:durableId="434178211">
    <w:abstractNumId w:val="11"/>
  </w:num>
  <w:num w:numId="24" w16cid:durableId="1341161051">
    <w:abstractNumId w:val="49"/>
  </w:num>
  <w:num w:numId="25" w16cid:durableId="1797141342">
    <w:abstractNumId w:val="47"/>
  </w:num>
  <w:num w:numId="26" w16cid:durableId="2031250558">
    <w:abstractNumId w:val="36"/>
  </w:num>
  <w:num w:numId="27" w16cid:durableId="761341630">
    <w:abstractNumId w:val="17"/>
  </w:num>
  <w:num w:numId="28" w16cid:durableId="908155508">
    <w:abstractNumId w:val="10"/>
  </w:num>
  <w:num w:numId="29" w16cid:durableId="226381504">
    <w:abstractNumId w:val="31"/>
  </w:num>
  <w:num w:numId="30" w16cid:durableId="200292679">
    <w:abstractNumId w:val="39"/>
  </w:num>
  <w:num w:numId="31" w16cid:durableId="33771207">
    <w:abstractNumId w:val="48"/>
  </w:num>
  <w:num w:numId="32" w16cid:durableId="508103658">
    <w:abstractNumId w:val="34"/>
  </w:num>
  <w:num w:numId="33" w16cid:durableId="177741879">
    <w:abstractNumId w:val="5"/>
  </w:num>
  <w:num w:numId="34" w16cid:durableId="138958471">
    <w:abstractNumId w:val="19"/>
  </w:num>
  <w:num w:numId="35" w16cid:durableId="1742023615">
    <w:abstractNumId w:val="0"/>
  </w:num>
  <w:num w:numId="36" w16cid:durableId="2085565396">
    <w:abstractNumId w:val="6"/>
  </w:num>
  <w:num w:numId="37" w16cid:durableId="1846356512">
    <w:abstractNumId w:val="22"/>
  </w:num>
  <w:num w:numId="38" w16cid:durableId="1636135238">
    <w:abstractNumId w:val="35"/>
  </w:num>
  <w:num w:numId="39" w16cid:durableId="1540244202">
    <w:abstractNumId w:val="16"/>
  </w:num>
  <w:num w:numId="40" w16cid:durableId="1300308257">
    <w:abstractNumId w:val="14"/>
  </w:num>
  <w:num w:numId="41" w16cid:durableId="684786219">
    <w:abstractNumId w:val="29"/>
  </w:num>
  <w:num w:numId="42" w16cid:durableId="953755138">
    <w:abstractNumId w:val="8"/>
  </w:num>
  <w:num w:numId="43" w16cid:durableId="1577667129">
    <w:abstractNumId w:val="4"/>
  </w:num>
  <w:num w:numId="44" w16cid:durableId="757557989">
    <w:abstractNumId w:val="13"/>
  </w:num>
  <w:num w:numId="45" w16cid:durableId="1606843211">
    <w:abstractNumId w:val="46"/>
  </w:num>
  <w:num w:numId="46" w16cid:durableId="1068769798">
    <w:abstractNumId w:val="12"/>
  </w:num>
  <w:num w:numId="47" w16cid:durableId="1048607784">
    <w:abstractNumId w:val="32"/>
  </w:num>
  <w:num w:numId="48" w16cid:durableId="1848909478">
    <w:abstractNumId w:val="41"/>
  </w:num>
  <w:num w:numId="49" w16cid:durableId="1860972585">
    <w:abstractNumId w:val="33"/>
  </w:num>
  <w:num w:numId="50" w16cid:durableId="1260458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oNotDisplayPageBoundaries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FA"/>
    <w:rsid w:val="0000296A"/>
    <w:rsid w:val="00003389"/>
    <w:rsid w:val="00007BE0"/>
    <w:rsid w:val="00010871"/>
    <w:rsid w:val="000138A2"/>
    <w:rsid w:val="000168D3"/>
    <w:rsid w:val="00020666"/>
    <w:rsid w:val="00021149"/>
    <w:rsid w:val="00024E66"/>
    <w:rsid w:val="00025118"/>
    <w:rsid w:val="00025F99"/>
    <w:rsid w:val="000279B1"/>
    <w:rsid w:val="00027E62"/>
    <w:rsid w:val="00031E05"/>
    <w:rsid w:val="00032DA2"/>
    <w:rsid w:val="0003331F"/>
    <w:rsid w:val="0003347B"/>
    <w:rsid w:val="000334A8"/>
    <w:rsid w:val="000335DA"/>
    <w:rsid w:val="000415A6"/>
    <w:rsid w:val="00043572"/>
    <w:rsid w:val="00043C66"/>
    <w:rsid w:val="00045C73"/>
    <w:rsid w:val="00053E86"/>
    <w:rsid w:val="00054BDD"/>
    <w:rsid w:val="000624FA"/>
    <w:rsid w:val="000700BE"/>
    <w:rsid w:val="00074F91"/>
    <w:rsid w:val="000770B6"/>
    <w:rsid w:val="0007739C"/>
    <w:rsid w:val="000806B0"/>
    <w:rsid w:val="00081105"/>
    <w:rsid w:val="000829B0"/>
    <w:rsid w:val="000849CF"/>
    <w:rsid w:val="000858A9"/>
    <w:rsid w:val="0008656A"/>
    <w:rsid w:val="0009180B"/>
    <w:rsid w:val="00093159"/>
    <w:rsid w:val="00094A60"/>
    <w:rsid w:val="00095C17"/>
    <w:rsid w:val="00097352"/>
    <w:rsid w:val="00097C53"/>
    <w:rsid w:val="000A0753"/>
    <w:rsid w:val="000A0A22"/>
    <w:rsid w:val="000A1EB6"/>
    <w:rsid w:val="000A287E"/>
    <w:rsid w:val="000A47E2"/>
    <w:rsid w:val="000B0320"/>
    <w:rsid w:val="000B2AE3"/>
    <w:rsid w:val="000B2BD7"/>
    <w:rsid w:val="000B4BB8"/>
    <w:rsid w:val="000B599A"/>
    <w:rsid w:val="000C2D80"/>
    <w:rsid w:val="000C2DA3"/>
    <w:rsid w:val="000C36D8"/>
    <w:rsid w:val="000C4D68"/>
    <w:rsid w:val="000C7F70"/>
    <w:rsid w:val="000D1E1C"/>
    <w:rsid w:val="000D4092"/>
    <w:rsid w:val="000D5236"/>
    <w:rsid w:val="000D5EAE"/>
    <w:rsid w:val="000D7870"/>
    <w:rsid w:val="000E01B6"/>
    <w:rsid w:val="000E254B"/>
    <w:rsid w:val="000E397A"/>
    <w:rsid w:val="000E3C3D"/>
    <w:rsid w:val="000E6811"/>
    <w:rsid w:val="000E7E89"/>
    <w:rsid w:val="000F0239"/>
    <w:rsid w:val="000F7635"/>
    <w:rsid w:val="00103E4A"/>
    <w:rsid w:val="00104854"/>
    <w:rsid w:val="00105E03"/>
    <w:rsid w:val="001101DF"/>
    <w:rsid w:val="00110BE5"/>
    <w:rsid w:val="0011108E"/>
    <w:rsid w:val="001178B0"/>
    <w:rsid w:val="001205F7"/>
    <w:rsid w:val="00124174"/>
    <w:rsid w:val="00127CF4"/>
    <w:rsid w:val="00133BB4"/>
    <w:rsid w:val="001362D1"/>
    <w:rsid w:val="001362F5"/>
    <w:rsid w:val="00140A97"/>
    <w:rsid w:val="00143921"/>
    <w:rsid w:val="00144E32"/>
    <w:rsid w:val="00150538"/>
    <w:rsid w:val="001512BD"/>
    <w:rsid w:val="00151897"/>
    <w:rsid w:val="001536F9"/>
    <w:rsid w:val="00153D79"/>
    <w:rsid w:val="00153E52"/>
    <w:rsid w:val="00156B6F"/>
    <w:rsid w:val="00160499"/>
    <w:rsid w:val="00164928"/>
    <w:rsid w:val="001653FF"/>
    <w:rsid w:val="00175EF2"/>
    <w:rsid w:val="001768CD"/>
    <w:rsid w:val="00177216"/>
    <w:rsid w:val="001801ED"/>
    <w:rsid w:val="00183476"/>
    <w:rsid w:val="00184C8A"/>
    <w:rsid w:val="00191059"/>
    <w:rsid w:val="0019257E"/>
    <w:rsid w:val="00192DA0"/>
    <w:rsid w:val="0019429E"/>
    <w:rsid w:val="0019498C"/>
    <w:rsid w:val="00195C82"/>
    <w:rsid w:val="0019783E"/>
    <w:rsid w:val="001A0B86"/>
    <w:rsid w:val="001A4E47"/>
    <w:rsid w:val="001A69D7"/>
    <w:rsid w:val="001A76DF"/>
    <w:rsid w:val="001A7B4C"/>
    <w:rsid w:val="001B2323"/>
    <w:rsid w:val="001B2D72"/>
    <w:rsid w:val="001B43EC"/>
    <w:rsid w:val="001B5667"/>
    <w:rsid w:val="001B6D64"/>
    <w:rsid w:val="001C0868"/>
    <w:rsid w:val="001C1392"/>
    <w:rsid w:val="001C18DB"/>
    <w:rsid w:val="001C3227"/>
    <w:rsid w:val="001C3B6A"/>
    <w:rsid w:val="001C6D87"/>
    <w:rsid w:val="001D00EE"/>
    <w:rsid w:val="001D347B"/>
    <w:rsid w:val="001E0402"/>
    <w:rsid w:val="001E4507"/>
    <w:rsid w:val="001F2AB6"/>
    <w:rsid w:val="001F4220"/>
    <w:rsid w:val="001F4DA4"/>
    <w:rsid w:val="001F52B9"/>
    <w:rsid w:val="001F7759"/>
    <w:rsid w:val="001F7A10"/>
    <w:rsid w:val="00203351"/>
    <w:rsid w:val="002048B2"/>
    <w:rsid w:val="002113AB"/>
    <w:rsid w:val="00211568"/>
    <w:rsid w:val="00216F0E"/>
    <w:rsid w:val="00223AFB"/>
    <w:rsid w:val="00226782"/>
    <w:rsid w:val="002270E0"/>
    <w:rsid w:val="002368E6"/>
    <w:rsid w:val="00237510"/>
    <w:rsid w:val="00237EE7"/>
    <w:rsid w:val="002470F7"/>
    <w:rsid w:val="00250C89"/>
    <w:rsid w:val="00253A1B"/>
    <w:rsid w:val="0025554A"/>
    <w:rsid w:val="00255BF2"/>
    <w:rsid w:val="00257166"/>
    <w:rsid w:val="0026040C"/>
    <w:rsid w:val="0026059B"/>
    <w:rsid w:val="00265375"/>
    <w:rsid w:val="00266005"/>
    <w:rsid w:val="00266B03"/>
    <w:rsid w:val="002701A1"/>
    <w:rsid w:val="00275216"/>
    <w:rsid w:val="0027793F"/>
    <w:rsid w:val="0028285E"/>
    <w:rsid w:val="00282973"/>
    <w:rsid w:val="00283455"/>
    <w:rsid w:val="0028487C"/>
    <w:rsid w:val="00286ED8"/>
    <w:rsid w:val="00293B2E"/>
    <w:rsid w:val="002969A2"/>
    <w:rsid w:val="002A3E20"/>
    <w:rsid w:val="002A478A"/>
    <w:rsid w:val="002A52B4"/>
    <w:rsid w:val="002B18F5"/>
    <w:rsid w:val="002B6CD2"/>
    <w:rsid w:val="002C2EC4"/>
    <w:rsid w:val="002C329C"/>
    <w:rsid w:val="002C37DA"/>
    <w:rsid w:val="002C37EC"/>
    <w:rsid w:val="002C3D74"/>
    <w:rsid w:val="002C6ECE"/>
    <w:rsid w:val="002D174B"/>
    <w:rsid w:val="002D291C"/>
    <w:rsid w:val="002D39F6"/>
    <w:rsid w:val="002D4DC1"/>
    <w:rsid w:val="002D6E6E"/>
    <w:rsid w:val="002D7669"/>
    <w:rsid w:val="002E0409"/>
    <w:rsid w:val="002E456B"/>
    <w:rsid w:val="002E57A1"/>
    <w:rsid w:val="002E7142"/>
    <w:rsid w:val="002F1000"/>
    <w:rsid w:val="00303165"/>
    <w:rsid w:val="0030357B"/>
    <w:rsid w:val="003046AB"/>
    <w:rsid w:val="003104DB"/>
    <w:rsid w:val="00312E46"/>
    <w:rsid w:val="00314C50"/>
    <w:rsid w:val="00316944"/>
    <w:rsid w:val="00321BAF"/>
    <w:rsid w:val="00322D9D"/>
    <w:rsid w:val="00325FCC"/>
    <w:rsid w:val="0032676D"/>
    <w:rsid w:val="003272F0"/>
    <w:rsid w:val="00331460"/>
    <w:rsid w:val="00331BC2"/>
    <w:rsid w:val="00332566"/>
    <w:rsid w:val="0033602C"/>
    <w:rsid w:val="00336E77"/>
    <w:rsid w:val="00337BE4"/>
    <w:rsid w:val="0034286E"/>
    <w:rsid w:val="00344434"/>
    <w:rsid w:val="00345B30"/>
    <w:rsid w:val="00352291"/>
    <w:rsid w:val="00353392"/>
    <w:rsid w:val="0035376E"/>
    <w:rsid w:val="00353CD2"/>
    <w:rsid w:val="003542E4"/>
    <w:rsid w:val="00356E91"/>
    <w:rsid w:val="00362D3D"/>
    <w:rsid w:val="00362DDC"/>
    <w:rsid w:val="00364939"/>
    <w:rsid w:val="00366AB1"/>
    <w:rsid w:val="00367663"/>
    <w:rsid w:val="003717ED"/>
    <w:rsid w:val="0037231D"/>
    <w:rsid w:val="0037266C"/>
    <w:rsid w:val="00373231"/>
    <w:rsid w:val="00373E9B"/>
    <w:rsid w:val="00374B65"/>
    <w:rsid w:val="0037554E"/>
    <w:rsid w:val="003774E7"/>
    <w:rsid w:val="00380A54"/>
    <w:rsid w:val="00380FF5"/>
    <w:rsid w:val="00381EC5"/>
    <w:rsid w:val="00383059"/>
    <w:rsid w:val="003900BA"/>
    <w:rsid w:val="003900C5"/>
    <w:rsid w:val="0039123B"/>
    <w:rsid w:val="003953A0"/>
    <w:rsid w:val="00397DC9"/>
    <w:rsid w:val="003A0AD0"/>
    <w:rsid w:val="003A1F8E"/>
    <w:rsid w:val="003A74CD"/>
    <w:rsid w:val="003B0665"/>
    <w:rsid w:val="003B17D9"/>
    <w:rsid w:val="003B5303"/>
    <w:rsid w:val="003B6340"/>
    <w:rsid w:val="003B7816"/>
    <w:rsid w:val="003C0A29"/>
    <w:rsid w:val="003C0E85"/>
    <w:rsid w:val="003C28EB"/>
    <w:rsid w:val="003C2A07"/>
    <w:rsid w:val="003C2E2C"/>
    <w:rsid w:val="003D23A8"/>
    <w:rsid w:val="003D5D80"/>
    <w:rsid w:val="003E3B41"/>
    <w:rsid w:val="003E61E6"/>
    <w:rsid w:val="003E635A"/>
    <w:rsid w:val="003F01F6"/>
    <w:rsid w:val="003F1902"/>
    <w:rsid w:val="003F1A5A"/>
    <w:rsid w:val="003F1FBA"/>
    <w:rsid w:val="003F398A"/>
    <w:rsid w:val="003F4F8D"/>
    <w:rsid w:val="003F5340"/>
    <w:rsid w:val="003F6D21"/>
    <w:rsid w:val="00401D0F"/>
    <w:rsid w:val="004032A1"/>
    <w:rsid w:val="00404C51"/>
    <w:rsid w:val="00405A94"/>
    <w:rsid w:val="00407CCD"/>
    <w:rsid w:val="00412D0C"/>
    <w:rsid w:val="00413F16"/>
    <w:rsid w:val="00414B4E"/>
    <w:rsid w:val="004178FD"/>
    <w:rsid w:val="004200F4"/>
    <w:rsid w:val="0042060C"/>
    <w:rsid w:val="0042191B"/>
    <w:rsid w:val="0042274D"/>
    <w:rsid w:val="0042639B"/>
    <w:rsid w:val="00430A8D"/>
    <w:rsid w:val="0043396A"/>
    <w:rsid w:val="00434F69"/>
    <w:rsid w:val="004359B9"/>
    <w:rsid w:val="00443428"/>
    <w:rsid w:val="00444853"/>
    <w:rsid w:val="004514C0"/>
    <w:rsid w:val="00454CB0"/>
    <w:rsid w:val="00454E6B"/>
    <w:rsid w:val="00456DEA"/>
    <w:rsid w:val="0046109A"/>
    <w:rsid w:val="00461A15"/>
    <w:rsid w:val="00462051"/>
    <w:rsid w:val="004621BA"/>
    <w:rsid w:val="00462F46"/>
    <w:rsid w:val="004630DA"/>
    <w:rsid w:val="00463446"/>
    <w:rsid w:val="00463585"/>
    <w:rsid w:val="0046362E"/>
    <w:rsid w:val="00464289"/>
    <w:rsid w:val="00465EC0"/>
    <w:rsid w:val="004668B0"/>
    <w:rsid w:val="00467ACE"/>
    <w:rsid w:val="004700F4"/>
    <w:rsid w:val="00471277"/>
    <w:rsid w:val="004724AF"/>
    <w:rsid w:val="00472C77"/>
    <w:rsid w:val="004732CB"/>
    <w:rsid w:val="00473FEB"/>
    <w:rsid w:val="00475A20"/>
    <w:rsid w:val="004929DE"/>
    <w:rsid w:val="00493467"/>
    <w:rsid w:val="004A1E4A"/>
    <w:rsid w:val="004A3860"/>
    <w:rsid w:val="004A59D8"/>
    <w:rsid w:val="004A737E"/>
    <w:rsid w:val="004B3C57"/>
    <w:rsid w:val="004B45B7"/>
    <w:rsid w:val="004B73DE"/>
    <w:rsid w:val="004C4B89"/>
    <w:rsid w:val="004C60D3"/>
    <w:rsid w:val="004D2434"/>
    <w:rsid w:val="004D2D96"/>
    <w:rsid w:val="004D79AB"/>
    <w:rsid w:val="004E05C7"/>
    <w:rsid w:val="004E0AC2"/>
    <w:rsid w:val="004E2578"/>
    <w:rsid w:val="004E3558"/>
    <w:rsid w:val="004F0E80"/>
    <w:rsid w:val="004F596E"/>
    <w:rsid w:val="004F7393"/>
    <w:rsid w:val="00504D9D"/>
    <w:rsid w:val="00514B65"/>
    <w:rsid w:val="0051607C"/>
    <w:rsid w:val="00517578"/>
    <w:rsid w:val="0052164C"/>
    <w:rsid w:val="0052193A"/>
    <w:rsid w:val="00525622"/>
    <w:rsid w:val="00530A84"/>
    <w:rsid w:val="00530C27"/>
    <w:rsid w:val="00531A99"/>
    <w:rsid w:val="00533B62"/>
    <w:rsid w:val="00534BBE"/>
    <w:rsid w:val="00536CB9"/>
    <w:rsid w:val="005407D8"/>
    <w:rsid w:val="005420AA"/>
    <w:rsid w:val="00544D43"/>
    <w:rsid w:val="00545F47"/>
    <w:rsid w:val="005470C4"/>
    <w:rsid w:val="00547E0D"/>
    <w:rsid w:val="0055031E"/>
    <w:rsid w:val="00551591"/>
    <w:rsid w:val="00553338"/>
    <w:rsid w:val="005537A3"/>
    <w:rsid w:val="00563B54"/>
    <w:rsid w:val="00565022"/>
    <w:rsid w:val="00571703"/>
    <w:rsid w:val="00572F8D"/>
    <w:rsid w:val="005745CC"/>
    <w:rsid w:val="00575D97"/>
    <w:rsid w:val="00576A1B"/>
    <w:rsid w:val="00581D1C"/>
    <w:rsid w:val="00581E5F"/>
    <w:rsid w:val="00591043"/>
    <w:rsid w:val="00594BEC"/>
    <w:rsid w:val="005A34DD"/>
    <w:rsid w:val="005A58C5"/>
    <w:rsid w:val="005B0AF0"/>
    <w:rsid w:val="005B14AA"/>
    <w:rsid w:val="005C0C89"/>
    <w:rsid w:val="005C4F32"/>
    <w:rsid w:val="005C7743"/>
    <w:rsid w:val="005D0744"/>
    <w:rsid w:val="005D3675"/>
    <w:rsid w:val="005D4C9F"/>
    <w:rsid w:val="005E0A26"/>
    <w:rsid w:val="005E2827"/>
    <w:rsid w:val="005E48E8"/>
    <w:rsid w:val="005F2F11"/>
    <w:rsid w:val="005F4FFE"/>
    <w:rsid w:val="005F79B0"/>
    <w:rsid w:val="005F7C13"/>
    <w:rsid w:val="00602908"/>
    <w:rsid w:val="00603CA5"/>
    <w:rsid w:val="00610698"/>
    <w:rsid w:val="00615576"/>
    <w:rsid w:val="0062114D"/>
    <w:rsid w:val="0062748B"/>
    <w:rsid w:val="00627D0B"/>
    <w:rsid w:val="00630A29"/>
    <w:rsid w:val="006317A2"/>
    <w:rsid w:val="00631A1C"/>
    <w:rsid w:val="00637AB1"/>
    <w:rsid w:val="00641688"/>
    <w:rsid w:val="00641E58"/>
    <w:rsid w:val="00641E9D"/>
    <w:rsid w:val="00642455"/>
    <w:rsid w:val="006441DF"/>
    <w:rsid w:val="006443B0"/>
    <w:rsid w:val="006468D8"/>
    <w:rsid w:val="00646FA6"/>
    <w:rsid w:val="00647998"/>
    <w:rsid w:val="00650031"/>
    <w:rsid w:val="006555B2"/>
    <w:rsid w:val="00655803"/>
    <w:rsid w:val="00655DD8"/>
    <w:rsid w:val="00656A18"/>
    <w:rsid w:val="006573E1"/>
    <w:rsid w:val="00657927"/>
    <w:rsid w:val="00662A06"/>
    <w:rsid w:val="00664F91"/>
    <w:rsid w:val="00667FE2"/>
    <w:rsid w:val="006718DC"/>
    <w:rsid w:val="00671ABA"/>
    <w:rsid w:val="006734EE"/>
    <w:rsid w:val="006800B3"/>
    <w:rsid w:val="00681044"/>
    <w:rsid w:val="00687A1A"/>
    <w:rsid w:val="00694AF9"/>
    <w:rsid w:val="006957F8"/>
    <w:rsid w:val="0069607E"/>
    <w:rsid w:val="00696371"/>
    <w:rsid w:val="006A2F11"/>
    <w:rsid w:val="006A336F"/>
    <w:rsid w:val="006A3EBD"/>
    <w:rsid w:val="006A4974"/>
    <w:rsid w:val="006A6A80"/>
    <w:rsid w:val="006B251F"/>
    <w:rsid w:val="006B27E3"/>
    <w:rsid w:val="006B569A"/>
    <w:rsid w:val="006B6A24"/>
    <w:rsid w:val="006B789C"/>
    <w:rsid w:val="006C0868"/>
    <w:rsid w:val="006C2070"/>
    <w:rsid w:val="006C2FBF"/>
    <w:rsid w:val="006C463F"/>
    <w:rsid w:val="006D27A2"/>
    <w:rsid w:val="006D60B1"/>
    <w:rsid w:val="006D7DD3"/>
    <w:rsid w:val="006E129D"/>
    <w:rsid w:val="006E204E"/>
    <w:rsid w:val="006E3974"/>
    <w:rsid w:val="006E3BC1"/>
    <w:rsid w:val="006E53F1"/>
    <w:rsid w:val="006E605C"/>
    <w:rsid w:val="006E65AF"/>
    <w:rsid w:val="006E7F2B"/>
    <w:rsid w:val="006F1DC2"/>
    <w:rsid w:val="006F3433"/>
    <w:rsid w:val="006F51C2"/>
    <w:rsid w:val="006F61FC"/>
    <w:rsid w:val="006F6D77"/>
    <w:rsid w:val="00700417"/>
    <w:rsid w:val="00703DC1"/>
    <w:rsid w:val="00704657"/>
    <w:rsid w:val="00705645"/>
    <w:rsid w:val="0070698C"/>
    <w:rsid w:val="0071587C"/>
    <w:rsid w:val="00722373"/>
    <w:rsid w:val="007265FF"/>
    <w:rsid w:val="00726AA0"/>
    <w:rsid w:val="00726C4D"/>
    <w:rsid w:val="00730E2E"/>
    <w:rsid w:val="0073134C"/>
    <w:rsid w:val="00734E45"/>
    <w:rsid w:val="00736541"/>
    <w:rsid w:val="00742516"/>
    <w:rsid w:val="00742B0F"/>
    <w:rsid w:val="007457B6"/>
    <w:rsid w:val="007465EA"/>
    <w:rsid w:val="00754855"/>
    <w:rsid w:val="0075569D"/>
    <w:rsid w:val="00762A57"/>
    <w:rsid w:val="007651AB"/>
    <w:rsid w:val="007658B0"/>
    <w:rsid w:val="00766EF0"/>
    <w:rsid w:val="0077012A"/>
    <w:rsid w:val="0077095B"/>
    <w:rsid w:val="00770D8F"/>
    <w:rsid w:val="00771D67"/>
    <w:rsid w:val="00773A7B"/>
    <w:rsid w:val="00774241"/>
    <w:rsid w:val="0077500C"/>
    <w:rsid w:val="00785E8F"/>
    <w:rsid w:val="00790233"/>
    <w:rsid w:val="00790367"/>
    <w:rsid w:val="007923E0"/>
    <w:rsid w:val="00794A22"/>
    <w:rsid w:val="007A3119"/>
    <w:rsid w:val="007A40C0"/>
    <w:rsid w:val="007A7A15"/>
    <w:rsid w:val="007B100F"/>
    <w:rsid w:val="007B11AC"/>
    <w:rsid w:val="007B1C80"/>
    <w:rsid w:val="007B4A8E"/>
    <w:rsid w:val="007B75CD"/>
    <w:rsid w:val="007C0732"/>
    <w:rsid w:val="007C1DB1"/>
    <w:rsid w:val="007C3424"/>
    <w:rsid w:val="007C6F1E"/>
    <w:rsid w:val="007C7863"/>
    <w:rsid w:val="007D07F7"/>
    <w:rsid w:val="007D2E65"/>
    <w:rsid w:val="007D3A5C"/>
    <w:rsid w:val="007D7B9F"/>
    <w:rsid w:val="007D7CCC"/>
    <w:rsid w:val="007E1794"/>
    <w:rsid w:val="007E26A2"/>
    <w:rsid w:val="007E44FA"/>
    <w:rsid w:val="007E6FAD"/>
    <w:rsid w:val="007E7638"/>
    <w:rsid w:val="007F12DB"/>
    <w:rsid w:val="007F1D9D"/>
    <w:rsid w:val="007F49D3"/>
    <w:rsid w:val="007F5E21"/>
    <w:rsid w:val="007F755C"/>
    <w:rsid w:val="00800BA2"/>
    <w:rsid w:val="00802203"/>
    <w:rsid w:val="0080270F"/>
    <w:rsid w:val="00804200"/>
    <w:rsid w:val="008050B5"/>
    <w:rsid w:val="00806FB3"/>
    <w:rsid w:val="00811CFF"/>
    <w:rsid w:val="0081380E"/>
    <w:rsid w:val="00813882"/>
    <w:rsid w:val="00814E2B"/>
    <w:rsid w:val="008204A7"/>
    <w:rsid w:val="008215CA"/>
    <w:rsid w:val="00821F0D"/>
    <w:rsid w:val="00824DE0"/>
    <w:rsid w:val="008353FF"/>
    <w:rsid w:val="00835E89"/>
    <w:rsid w:val="00840363"/>
    <w:rsid w:val="00840A41"/>
    <w:rsid w:val="00840E7B"/>
    <w:rsid w:val="00843652"/>
    <w:rsid w:val="008459FA"/>
    <w:rsid w:val="00863858"/>
    <w:rsid w:val="00864F97"/>
    <w:rsid w:val="008704B4"/>
    <w:rsid w:val="00871721"/>
    <w:rsid w:val="00873D6E"/>
    <w:rsid w:val="0087665A"/>
    <w:rsid w:val="0087798E"/>
    <w:rsid w:val="00877C16"/>
    <w:rsid w:val="00881C5F"/>
    <w:rsid w:val="008858F9"/>
    <w:rsid w:val="0088788B"/>
    <w:rsid w:val="008920D3"/>
    <w:rsid w:val="00892A7A"/>
    <w:rsid w:val="008950F6"/>
    <w:rsid w:val="008A5249"/>
    <w:rsid w:val="008A59AB"/>
    <w:rsid w:val="008A7CF5"/>
    <w:rsid w:val="008B4AAB"/>
    <w:rsid w:val="008C1527"/>
    <w:rsid w:val="008C1919"/>
    <w:rsid w:val="008C2B36"/>
    <w:rsid w:val="008D2691"/>
    <w:rsid w:val="008D31E1"/>
    <w:rsid w:val="008D3605"/>
    <w:rsid w:val="008D7C4B"/>
    <w:rsid w:val="008E25E2"/>
    <w:rsid w:val="008E336A"/>
    <w:rsid w:val="008E7C67"/>
    <w:rsid w:val="008E7C82"/>
    <w:rsid w:val="008F3663"/>
    <w:rsid w:val="00902D02"/>
    <w:rsid w:val="00902E4C"/>
    <w:rsid w:val="00905DA5"/>
    <w:rsid w:val="00912F80"/>
    <w:rsid w:val="009163ED"/>
    <w:rsid w:val="00916EA0"/>
    <w:rsid w:val="009227DF"/>
    <w:rsid w:val="00922DB4"/>
    <w:rsid w:val="00925DFE"/>
    <w:rsid w:val="00926898"/>
    <w:rsid w:val="0092694F"/>
    <w:rsid w:val="00926A00"/>
    <w:rsid w:val="00927011"/>
    <w:rsid w:val="0092773C"/>
    <w:rsid w:val="00934C1A"/>
    <w:rsid w:val="0094267C"/>
    <w:rsid w:val="00943BFA"/>
    <w:rsid w:val="00945E9B"/>
    <w:rsid w:val="00947120"/>
    <w:rsid w:val="00953083"/>
    <w:rsid w:val="009534C1"/>
    <w:rsid w:val="00953E34"/>
    <w:rsid w:val="00960137"/>
    <w:rsid w:val="00965489"/>
    <w:rsid w:val="00966510"/>
    <w:rsid w:val="009672F7"/>
    <w:rsid w:val="00967330"/>
    <w:rsid w:val="009716D3"/>
    <w:rsid w:val="00975398"/>
    <w:rsid w:val="009767C0"/>
    <w:rsid w:val="00983250"/>
    <w:rsid w:val="00984257"/>
    <w:rsid w:val="00985FCA"/>
    <w:rsid w:val="00990EDD"/>
    <w:rsid w:val="00992E44"/>
    <w:rsid w:val="009937F3"/>
    <w:rsid w:val="00995411"/>
    <w:rsid w:val="009A0578"/>
    <w:rsid w:val="009A2DDF"/>
    <w:rsid w:val="009A3671"/>
    <w:rsid w:val="009A7DEF"/>
    <w:rsid w:val="009B026B"/>
    <w:rsid w:val="009B138A"/>
    <w:rsid w:val="009B3692"/>
    <w:rsid w:val="009C29FF"/>
    <w:rsid w:val="009C37A8"/>
    <w:rsid w:val="009C77F6"/>
    <w:rsid w:val="009D189D"/>
    <w:rsid w:val="009D401E"/>
    <w:rsid w:val="009E113C"/>
    <w:rsid w:val="009E5E99"/>
    <w:rsid w:val="009F315F"/>
    <w:rsid w:val="009F381D"/>
    <w:rsid w:val="009F3AC9"/>
    <w:rsid w:val="009F61C0"/>
    <w:rsid w:val="009F61F8"/>
    <w:rsid w:val="009F63F2"/>
    <w:rsid w:val="009F6AD0"/>
    <w:rsid w:val="009F7B9D"/>
    <w:rsid w:val="00A0061D"/>
    <w:rsid w:val="00A008A4"/>
    <w:rsid w:val="00A00AAA"/>
    <w:rsid w:val="00A10DEA"/>
    <w:rsid w:val="00A11584"/>
    <w:rsid w:val="00A124C7"/>
    <w:rsid w:val="00A141F6"/>
    <w:rsid w:val="00A14C57"/>
    <w:rsid w:val="00A16BB2"/>
    <w:rsid w:val="00A20570"/>
    <w:rsid w:val="00A20BA3"/>
    <w:rsid w:val="00A21C41"/>
    <w:rsid w:val="00A21ED2"/>
    <w:rsid w:val="00A26938"/>
    <w:rsid w:val="00A31B65"/>
    <w:rsid w:val="00A331DD"/>
    <w:rsid w:val="00A333DD"/>
    <w:rsid w:val="00A35D81"/>
    <w:rsid w:val="00A37A25"/>
    <w:rsid w:val="00A43D95"/>
    <w:rsid w:val="00A4561E"/>
    <w:rsid w:val="00A46969"/>
    <w:rsid w:val="00A46AA3"/>
    <w:rsid w:val="00A56434"/>
    <w:rsid w:val="00A63D70"/>
    <w:rsid w:val="00A655EB"/>
    <w:rsid w:val="00A6684F"/>
    <w:rsid w:val="00A673DE"/>
    <w:rsid w:val="00A67A3F"/>
    <w:rsid w:val="00A704D1"/>
    <w:rsid w:val="00A70E7E"/>
    <w:rsid w:val="00A86021"/>
    <w:rsid w:val="00A86980"/>
    <w:rsid w:val="00A86A2C"/>
    <w:rsid w:val="00A91A8C"/>
    <w:rsid w:val="00A92355"/>
    <w:rsid w:val="00A93810"/>
    <w:rsid w:val="00A93DA2"/>
    <w:rsid w:val="00A9432F"/>
    <w:rsid w:val="00AA0E4E"/>
    <w:rsid w:val="00AA4E34"/>
    <w:rsid w:val="00AB30E2"/>
    <w:rsid w:val="00AB5C51"/>
    <w:rsid w:val="00AC11AA"/>
    <w:rsid w:val="00AC1F2E"/>
    <w:rsid w:val="00AC29CC"/>
    <w:rsid w:val="00AC3FD1"/>
    <w:rsid w:val="00AC4268"/>
    <w:rsid w:val="00AC70EE"/>
    <w:rsid w:val="00AC7B26"/>
    <w:rsid w:val="00AD28C4"/>
    <w:rsid w:val="00AD7055"/>
    <w:rsid w:val="00AE11BB"/>
    <w:rsid w:val="00AE7380"/>
    <w:rsid w:val="00B02123"/>
    <w:rsid w:val="00B03739"/>
    <w:rsid w:val="00B048E7"/>
    <w:rsid w:val="00B05B71"/>
    <w:rsid w:val="00B10506"/>
    <w:rsid w:val="00B11C7E"/>
    <w:rsid w:val="00B13F0E"/>
    <w:rsid w:val="00B15913"/>
    <w:rsid w:val="00B171AF"/>
    <w:rsid w:val="00B17ABF"/>
    <w:rsid w:val="00B308A2"/>
    <w:rsid w:val="00B31467"/>
    <w:rsid w:val="00B3692D"/>
    <w:rsid w:val="00B4001D"/>
    <w:rsid w:val="00B40234"/>
    <w:rsid w:val="00B4694A"/>
    <w:rsid w:val="00B51431"/>
    <w:rsid w:val="00B53A51"/>
    <w:rsid w:val="00B53A6A"/>
    <w:rsid w:val="00B546FB"/>
    <w:rsid w:val="00B6223A"/>
    <w:rsid w:val="00B629E9"/>
    <w:rsid w:val="00B63018"/>
    <w:rsid w:val="00B67ABD"/>
    <w:rsid w:val="00B67CF6"/>
    <w:rsid w:val="00B748A8"/>
    <w:rsid w:val="00B75E7F"/>
    <w:rsid w:val="00B81F3C"/>
    <w:rsid w:val="00B903CB"/>
    <w:rsid w:val="00B90AAC"/>
    <w:rsid w:val="00B93594"/>
    <w:rsid w:val="00B94753"/>
    <w:rsid w:val="00B952D1"/>
    <w:rsid w:val="00B961A0"/>
    <w:rsid w:val="00B9664C"/>
    <w:rsid w:val="00BA245D"/>
    <w:rsid w:val="00BA5AAE"/>
    <w:rsid w:val="00BA67EB"/>
    <w:rsid w:val="00BB0CBE"/>
    <w:rsid w:val="00BB1D18"/>
    <w:rsid w:val="00BB30ED"/>
    <w:rsid w:val="00BB5BF8"/>
    <w:rsid w:val="00BB7C36"/>
    <w:rsid w:val="00BC04F2"/>
    <w:rsid w:val="00BC2987"/>
    <w:rsid w:val="00BC36D2"/>
    <w:rsid w:val="00BC565F"/>
    <w:rsid w:val="00BD04C6"/>
    <w:rsid w:val="00BD2457"/>
    <w:rsid w:val="00BD4365"/>
    <w:rsid w:val="00BD534C"/>
    <w:rsid w:val="00BD576F"/>
    <w:rsid w:val="00BE2FB0"/>
    <w:rsid w:val="00BE3842"/>
    <w:rsid w:val="00BE40F5"/>
    <w:rsid w:val="00BE79A9"/>
    <w:rsid w:val="00BF0768"/>
    <w:rsid w:val="00BF263C"/>
    <w:rsid w:val="00BF5CD3"/>
    <w:rsid w:val="00BF62EE"/>
    <w:rsid w:val="00C017FE"/>
    <w:rsid w:val="00C01DB1"/>
    <w:rsid w:val="00C02235"/>
    <w:rsid w:val="00C04A85"/>
    <w:rsid w:val="00C071A5"/>
    <w:rsid w:val="00C07C4A"/>
    <w:rsid w:val="00C10F0E"/>
    <w:rsid w:val="00C1212E"/>
    <w:rsid w:val="00C1559B"/>
    <w:rsid w:val="00C22522"/>
    <w:rsid w:val="00C24A43"/>
    <w:rsid w:val="00C253F5"/>
    <w:rsid w:val="00C25A08"/>
    <w:rsid w:val="00C272B4"/>
    <w:rsid w:val="00C37571"/>
    <w:rsid w:val="00C37AA1"/>
    <w:rsid w:val="00C44A1D"/>
    <w:rsid w:val="00C475A5"/>
    <w:rsid w:val="00C47BBC"/>
    <w:rsid w:val="00C6097D"/>
    <w:rsid w:val="00C60F2B"/>
    <w:rsid w:val="00C61359"/>
    <w:rsid w:val="00C64019"/>
    <w:rsid w:val="00C6488E"/>
    <w:rsid w:val="00C656D4"/>
    <w:rsid w:val="00C6744A"/>
    <w:rsid w:val="00C752E4"/>
    <w:rsid w:val="00C77074"/>
    <w:rsid w:val="00C80880"/>
    <w:rsid w:val="00C82D04"/>
    <w:rsid w:val="00C9009C"/>
    <w:rsid w:val="00C900B8"/>
    <w:rsid w:val="00C915F4"/>
    <w:rsid w:val="00C9251F"/>
    <w:rsid w:val="00C926D0"/>
    <w:rsid w:val="00C944E2"/>
    <w:rsid w:val="00C96435"/>
    <w:rsid w:val="00CA02BD"/>
    <w:rsid w:val="00CA1C39"/>
    <w:rsid w:val="00CA4105"/>
    <w:rsid w:val="00CB4C0D"/>
    <w:rsid w:val="00CB50CD"/>
    <w:rsid w:val="00CB7133"/>
    <w:rsid w:val="00CB7890"/>
    <w:rsid w:val="00CC24A6"/>
    <w:rsid w:val="00CC4B0A"/>
    <w:rsid w:val="00CC60F0"/>
    <w:rsid w:val="00CD2F56"/>
    <w:rsid w:val="00CD3F23"/>
    <w:rsid w:val="00CE27F5"/>
    <w:rsid w:val="00CE7E0A"/>
    <w:rsid w:val="00CF18B9"/>
    <w:rsid w:val="00CF29E0"/>
    <w:rsid w:val="00CF6CDC"/>
    <w:rsid w:val="00CF7EC5"/>
    <w:rsid w:val="00D0026E"/>
    <w:rsid w:val="00D03D98"/>
    <w:rsid w:val="00D05A08"/>
    <w:rsid w:val="00D10E04"/>
    <w:rsid w:val="00D1122A"/>
    <w:rsid w:val="00D14309"/>
    <w:rsid w:val="00D16C9B"/>
    <w:rsid w:val="00D20691"/>
    <w:rsid w:val="00D225D4"/>
    <w:rsid w:val="00D2552E"/>
    <w:rsid w:val="00D27866"/>
    <w:rsid w:val="00D343B9"/>
    <w:rsid w:val="00D3512C"/>
    <w:rsid w:val="00D37508"/>
    <w:rsid w:val="00D37540"/>
    <w:rsid w:val="00D37716"/>
    <w:rsid w:val="00D40706"/>
    <w:rsid w:val="00D41E84"/>
    <w:rsid w:val="00D454B5"/>
    <w:rsid w:val="00D457D5"/>
    <w:rsid w:val="00D47AF2"/>
    <w:rsid w:val="00D521F2"/>
    <w:rsid w:val="00D545F5"/>
    <w:rsid w:val="00D568CB"/>
    <w:rsid w:val="00D6086A"/>
    <w:rsid w:val="00D60C1D"/>
    <w:rsid w:val="00D61589"/>
    <w:rsid w:val="00D64A75"/>
    <w:rsid w:val="00D709BB"/>
    <w:rsid w:val="00D74E1A"/>
    <w:rsid w:val="00D77104"/>
    <w:rsid w:val="00D81D8B"/>
    <w:rsid w:val="00D82614"/>
    <w:rsid w:val="00D839C7"/>
    <w:rsid w:val="00D83FEE"/>
    <w:rsid w:val="00D856E2"/>
    <w:rsid w:val="00D86D91"/>
    <w:rsid w:val="00D8797B"/>
    <w:rsid w:val="00DA2518"/>
    <w:rsid w:val="00DA2588"/>
    <w:rsid w:val="00DA436D"/>
    <w:rsid w:val="00DA559A"/>
    <w:rsid w:val="00DB0B19"/>
    <w:rsid w:val="00DB2200"/>
    <w:rsid w:val="00DB2FCE"/>
    <w:rsid w:val="00DC00F8"/>
    <w:rsid w:val="00DC41CA"/>
    <w:rsid w:val="00DC47F9"/>
    <w:rsid w:val="00DC5340"/>
    <w:rsid w:val="00DC5E32"/>
    <w:rsid w:val="00DC71FF"/>
    <w:rsid w:val="00DD0014"/>
    <w:rsid w:val="00DD0055"/>
    <w:rsid w:val="00DD0483"/>
    <w:rsid w:val="00DD1E17"/>
    <w:rsid w:val="00DD2DAF"/>
    <w:rsid w:val="00DE0274"/>
    <w:rsid w:val="00DE1946"/>
    <w:rsid w:val="00DE1DB9"/>
    <w:rsid w:val="00DE47EF"/>
    <w:rsid w:val="00DE78C1"/>
    <w:rsid w:val="00DE7E2F"/>
    <w:rsid w:val="00DF1042"/>
    <w:rsid w:val="00DF11FE"/>
    <w:rsid w:val="00DF161A"/>
    <w:rsid w:val="00DF1B5D"/>
    <w:rsid w:val="00DF22F2"/>
    <w:rsid w:val="00DF611D"/>
    <w:rsid w:val="00DF7085"/>
    <w:rsid w:val="00DF718A"/>
    <w:rsid w:val="00DF7B40"/>
    <w:rsid w:val="00E0347A"/>
    <w:rsid w:val="00E03B24"/>
    <w:rsid w:val="00E0610D"/>
    <w:rsid w:val="00E06BDF"/>
    <w:rsid w:val="00E1737E"/>
    <w:rsid w:val="00E23E12"/>
    <w:rsid w:val="00E26813"/>
    <w:rsid w:val="00E2698B"/>
    <w:rsid w:val="00E3062E"/>
    <w:rsid w:val="00E30686"/>
    <w:rsid w:val="00E35BF8"/>
    <w:rsid w:val="00E363E4"/>
    <w:rsid w:val="00E369B0"/>
    <w:rsid w:val="00E40CF0"/>
    <w:rsid w:val="00E41C7A"/>
    <w:rsid w:val="00E42725"/>
    <w:rsid w:val="00E45933"/>
    <w:rsid w:val="00E47927"/>
    <w:rsid w:val="00E50226"/>
    <w:rsid w:val="00E508B0"/>
    <w:rsid w:val="00E531A4"/>
    <w:rsid w:val="00E543CC"/>
    <w:rsid w:val="00E579F0"/>
    <w:rsid w:val="00E57B56"/>
    <w:rsid w:val="00E65146"/>
    <w:rsid w:val="00E726D7"/>
    <w:rsid w:val="00E74006"/>
    <w:rsid w:val="00E74659"/>
    <w:rsid w:val="00E7617B"/>
    <w:rsid w:val="00E81416"/>
    <w:rsid w:val="00E82B71"/>
    <w:rsid w:val="00E8485C"/>
    <w:rsid w:val="00E85E29"/>
    <w:rsid w:val="00E86869"/>
    <w:rsid w:val="00E904E1"/>
    <w:rsid w:val="00E90839"/>
    <w:rsid w:val="00E92365"/>
    <w:rsid w:val="00E93DC4"/>
    <w:rsid w:val="00E96A1E"/>
    <w:rsid w:val="00E97221"/>
    <w:rsid w:val="00EA0AFD"/>
    <w:rsid w:val="00EA20AF"/>
    <w:rsid w:val="00EA4A9B"/>
    <w:rsid w:val="00EA549F"/>
    <w:rsid w:val="00EA5617"/>
    <w:rsid w:val="00EA5C84"/>
    <w:rsid w:val="00EB212A"/>
    <w:rsid w:val="00EB2728"/>
    <w:rsid w:val="00EB4B67"/>
    <w:rsid w:val="00EB6797"/>
    <w:rsid w:val="00EB7043"/>
    <w:rsid w:val="00EC0BCF"/>
    <w:rsid w:val="00EC0FBC"/>
    <w:rsid w:val="00EC2048"/>
    <w:rsid w:val="00EC2066"/>
    <w:rsid w:val="00EC230D"/>
    <w:rsid w:val="00EC6B33"/>
    <w:rsid w:val="00EC6C66"/>
    <w:rsid w:val="00ED240B"/>
    <w:rsid w:val="00ED6ABF"/>
    <w:rsid w:val="00ED7FBE"/>
    <w:rsid w:val="00EE04CF"/>
    <w:rsid w:val="00EE0A5B"/>
    <w:rsid w:val="00EE0B62"/>
    <w:rsid w:val="00EE0D3A"/>
    <w:rsid w:val="00EE7439"/>
    <w:rsid w:val="00EF0999"/>
    <w:rsid w:val="00EF0D8E"/>
    <w:rsid w:val="00F019BC"/>
    <w:rsid w:val="00F0296C"/>
    <w:rsid w:val="00F03015"/>
    <w:rsid w:val="00F06CE6"/>
    <w:rsid w:val="00F1621A"/>
    <w:rsid w:val="00F1672E"/>
    <w:rsid w:val="00F226B2"/>
    <w:rsid w:val="00F22920"/>
    <w:rsid w:val="00F22B32"/>
    <w:rsid w:val="00F239D2"/>
    <w:rsid w:val="00F27AD1"/>
    <w:rsid w:val="00F31D74"/>
    <w:rsid w:val="00F33925"/>
    <w:rsid w:val="00F33C73"/>
    <w:rsid w:val="00F548CA"/>
    <w:rsid w:val="00F56994"/>
    <w:rsid w:val="00F56A68"/>
    <w:rsid w:val="00F57C5F"/>
    <w:rsid w:val="00F61138"/>
    <w:rsid w:val="00F6210A"/>
    <w:rsid w:val="00F626C0"/>
    <w:rsid w:val="00F65902"/>
    <w:rsid w:val="00F70CC5"/>
    <w:rsid w:val="00F72363"/>
    <w:rsid w:val="00F72573"/>
    <w:rsid w:val="00F75798"/>
    <w:rsid w:val="00F75930"/>
    <w:rsid w:val="00F76D9F"/>
    <w:rsid w:val="00F811A9"/>
    <w:rsid w:val="00F81825"/>
    <w:rsid w:val="00F83EC8"/>
    <w:rsid w:val="00F94AD2"/>
    <w:rsid w:val="00F975C1"/>
    <w:rsid w:val="00FA1E18"/>
    <w:rsid w:val="00FA1F5D"/>
    <w:rsid w:val="00FA2128"/>
    <w:rsid w:val="00FA21C0"/>
    <w:rsid w:val="00FA4B38"/>
    <w:rsid w:val="00FA77D8"/>
    <w:rsid w:val="00FA77F2"/>
    <w:rsid w:val="00FB031E"/>
    <w:rsid w:val="00FB16C9"/>
    <w:rsid w:val="00FC5979"/>
    <w:rsid w:val="00FC6365"/>
    <w:rsid w:val="00FD2E09"/>
    <w:rsid w:val="00FE2AD9"/>
    <w:rsid w:val="00FE2BE6"/>
    <w:rsid w:val="00FE49E2"/>
    <w:rsid w:val="00FE54BC"/>
    <w:rsid w:val="00FE56FA"/>
    <w:rsid w:val="00FE7D55"/>
    <w:rsid w:val="00FF4C46"/>
    <w:rsid w:val="00FF63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7E0B3"/>
  <w15:docId w15:val="{9D0F5FC2-346A-4FF5-AF93-23E74D5F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61D"/>
    <w:pPr>
      <w:spacing w:after="12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F81825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semiHidden/>
    <w:unhideWhenUsed/>
    <w:qFormat/>
    <w:rsid w:val="00255BF2"/>
    <w:pPr>
      <w:spacing w:before="240" w:after="240" w:line="240" w:lineRule="auto"/>
      <w:outlineLvl w:val="1"/>
    </w:pPr>
    <w:rPr>
      <w:rFonts w:cs="Times New Roman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55BF2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0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E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1825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BF2"/>
    <w:rPr>
      <w:rFonts w:ascii="Arial" w:hAnsi="Arial" w:cs="Times New Roman"/>
      <w:b/>
      <w:bCs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BF2"/>
    <w:rPr>
      <w:rFonts w:ascii="Arial" w:eastAsiaTheme="majorEastAsia" w:hAnsi="Arial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7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10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7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7D5"/>
    <w:pPr>
      <w:ind w:left="720"/>
      <w:contextualSpacing/>
    </w:pPr>
  </w:style>
  <w:style w:type="character" w:styleId="Hyperlink">
    <w:name w:val="Hyperlink"/>
    <w:uiPriority w:val="99"/>
    <w:unhideWhenUsed/>
    <w:rsid w:val="005C77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C7743"/>
    <w:rPr>
      <w:b/>
      <w:bCs/>
    </w:rPr>
  </w:style>
  <w:style w:type="table" w:styleId="TableGrid">
    <w:name w:val="Table Grid"/>
    <w:basedOn w:val="TableNormal"/>
    <w:uiPriority w:val="59"/>
    <w:rsid w:val="0092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56B6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B6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E40F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0E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E4A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Reynolds</dc:creator>
  <cp:lastModifiedBy>Country Kidz</cp:lastModifiedBy>
  <cp:revision>2</cp:revision>
  <cp:lastPrinted>2022-05-19T03:45:00Z</cp:lastPrinted>
  <dcterms:created xsi:type="dcterms:W3CDTF">2022-11-02T21:16:00Z</dcterms:created>
  <dcterms:modified xsi:type="dcterms:W3CDTF">2022-11-02T21:16:00Z</dcterms:modified>
</cp:coreProperties>
</file>